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40" w:rsidRDefault="00457040" w:rsidP="00457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457040" w:rsidRDefault="00457040" w:rsidP="00457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457040" w:rsidRPr="00336FEC" w:rsidRDefault="00457040" w:rsidP="00457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</w:t>
      </w:r>
      <w:proofErr w:type="spellStart"/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Ейский</w:t>
      </w:r>
      <w:proofErr w:type="spellEnd"/>
      <w:r w:rsidR="00297D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</w:t>
      </w: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 1 квартал 2020 года</w:t>
      </w:r>
    </w:p>
    <w:p w:rsidR="00457040" w:rsidRPr="00457040" w:rsidRDefault="00457040" w:rsidP="00457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57040" w:rsidRPr="00457040" w:rsidRDefault="00457040" w:rsidP="004570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457040" w:rsidRPr="003F7252" w:rsidRDefault="00457040" w:rsidP="0045704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7252">
        <w:rPr>
          <w:rFonts w:ascii="Times New Roman" w:hAnsi="Times New Roman" w:cs="Times New Roman"/>
          <w:spacing w:val="-8"/>
          <w:sz w:val="28"/>
          <w:szCs w:val="28"/>
        </w:rPr>
        <w:t xml:space="preserve">По состоянию на 1 апреля 2020 года в районе действует </w:t>
      </w:r>
      <w:r w:rsidRPr="003F7252">
        <w:rPr>
          <w:rFonts w:ascii="Times New Roman" w:hAnsi="Times New Roman" w:cs="Times New Roman"/>
          <w:b/>
          <w:spacing w:val="-8"/>
          <w:sz w:val="28"/>
          <w:szCs w:val="28"/>
        </w:rPr>
        <w:t>5 128</w:t>
      </w:r>
      <w:r w:rsidRPr="003F7252">
        <w:rPr>
          <w:rFonts w:ascii="Times New Roman" w:hAnsi="Times New Roman" w:cs="Times New Roman"/>
          <w:spacing w:val="-8"/>
          <w:sz w:val="28"/>
          <w:szCs w:val="28"/>
        </w:rPr>
        <w:t xml:space="preserve">  субъектов малого и среднего предпринимательства, в том числе 10 (юридических лиц) средних предприятий, малых предприятий 5118 единиц из них, 1169 юридических лиц и 3949 индивидуальных предпринимателей. </w:t>
      </w:r>
    </w:p>
    <w:p w:rsidR="00457040" w:rsidRPr="003F7252" w:rsidRDefault="00457040" w:rsidP="00457040">
      <w:pPr>
        <w:pStyle w:val="a4"/>
        <w:spacing w:before="120"/>
        <w:ind w:left="0" w:firstLine="720"/>
        <w:jc w:val="both"/>
        <w:rPr>
          <w:spacing w:val="-8"/>
          <w:sz w:val="28"/>
          <w:szCs w:val="28"/>
        </w:rPr>
      </w:pPr>
      <w:r w:rsidRPr="003F7252">
        <w:rPr>
          <w:spacing w:val="-8"/>
          <w:sz w:val="28"/>
          <w:szCs w:val="28"/>
        </w:rPr>
        <w:t>В сфере малого и среднего предпринимательства занят</w:t>
      </w:r>
      <w:r w:rsidR="00297DFE">
        <w:rPr>
          <w:spacing w:val="-8"/>
          <w:sz w:val="28"/>
          <w:szCs w:val="28"/>
        </w:rPr>
        <w:t>о 15 955 человек</w:t>
      </w:r>
      <w:r w:rsidRPr="003F7252">
        <w:rPr>
          <w:spacing w:val="-8"/>
          <w:sz w:val="28"/>
          <w:szCs w:val="28"/>
        </w:rPr>
        <w:t xml:space="preserve"> т</w:t>
      </w:r>
      <w:r w:rsidR="00AE6F37">
        <w:rPr>
          <w:spacing w:val="-8"/>
          <w:sz w:val="28"/>
          <w:szCs w:val="28"/>
        </w:rPr>
        <w:t>рудоспособного населения района</w:t>
      </w:r>
      <w:r w:rsidRPr="003F7252">
        <w:rPr>
          <w:spacing w:val="-8"/>
          <w:sz w:val="28"/>
          <w:szCs w:val="28"/>
        </w:rPr>
        <w:t>. В общей численности занятых в экономике доля работников малого и среднего бизнеса составляет  25,5  %.</w:t>
      </w:r>
    </w:p>
    <w:p w:rsidR="00457040" w:rsidRPr="003F7252" w:rsidRDefault="00457040" w:rsidP="0045704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7252">
        <w:rPr>
          <w:rFonts w:ascii="Times New Roman" w:hAnsi="Times New Roman" w:cs="Times New Roman"/>
          <w:spacing w:val="-8"/>
          <w:sz w:val="28"/>
          <w:szCs w:val="28"/>
        </w:rPr>
        <w:t>За 1 квартал 2020 года оборот продукции (работ, услуг) субъектов малого и среднего предпринимательства составил 10 727,1млн. рублей.</w:t>
      </w:r>
    </w:p>
    <w:p w:rsidR="00457040" w:rsidRPr="003F7252" w:rsidRDefault="00457040" w:rsidP="0045704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7252">
        <w:rPr>
          <w:rFonts w:ascii="Times New Roman" w:hAnsi="Times New Roman" w:cs="Times New Roman"/>
          <w:spacing w:val="-8"/>
          <w:sz w:val="28"/>
          <w:szCs w:val="28"/>
        </w:rPr>
        <w:t>Показатели развития малог</w:t>
      </w:r>
      <w:r>
        <w:rPr>
          <w:rFonts w:ascii="Times New Roman" w:hAnsi="Times New Roman" w:cs="Times New Roman"/>
          <w:spacing w:val="-8"/>
          <w:sz w:val="28"/>
          <w:szCs w:val="28"/>
        </w:rPr>
        <w:t>о предпринимательства по итогам</w:t>
      </w:r>
      <w:r w:rsidR="00AE6F37">
        <w:rPr>
          <w:rFonts w:ascii="Times New Roman" w:hAnsi="Times New Roman" w:cs="Times New Roman"/>
          <w:spacing w:val="-8"/>
          <w:sz w:val="28"/>
          <w:szCs w:val="28"/>
        </w:rPr>
        <w:t xml:space="preserve"> 1 квартала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7252">
        <w:rPr>
          <w:rFonts w:ascii="Times New Roman" w:hAnsi="Times New Roman" w:cs="Times New Roman"/>
          <w:spacing w:val="-8"/>
          <w:sz w:val="28"/>
          <w:szCs w:val="28"/>
        </w:rPr>
        <w:t xml:space="preserve">2020 года составили: </w:t>
      </w:r>
    </w:p>
    <w:p w:rsidR="00457040" w:rsidRPr="003F7252" w:rsidRDefault="00457040" w:rsidP="00457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7252">
        <w:rPr>
          <w:rFonts w:ascii="Times New Roman" w:hAnsi="Times New Roman" w:cs="Times New Roman"/>
          <w:spacing w:val="-8"/>
          <w:sz w:val="28"/>
          <w:szCs w:val="28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- 25,9 %;</w:t>
      </w:r>
    </w:p>
    <w:p w:rsidR="00457040" w:rsidRPr="003F7252" w:rsidRDefault="00457040" w:rsidP="0045704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F7252">
        <w:rPr>
          <w:rFonts w:ascii="Times New Roman" w:hAnsi="Times New Roman" w:cs="Times New Roman"/>
          <w:spacing w:val="-8"/>
          <w:sz w:val="28"/>
          <w:szCs w:val="28"/>
        </w:rPr>
        <w:t xml:space="preserve">-  «число субъектов малого и среднего предпринимательства в расчете  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</w:t>
      </w:r>
      <w:r w:rsidRPr="003F7252">
        <w:rPr>
          <w:rFonts w:ascii="Times New Roman" w:hAnsi="Times New Roman" w:cs="Times New Roman"/>
          <w:spacing w:val="-8"/>
          <w:sz w:val="28"/>
          <w:szCs w:val="28"/>
        </w:rPr>
        <w:t>на 1000 человек населения» - 38,2</w:t>
      </w:r>
      <w:r w:rsidRPr="003F725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3F7252">
        <w:rPr>
          <w:rFonts w:ascii="Times New Roman" w:hAnsi="Times New Roman" w:cs="Times New Roman"/>
          <w:spacing w:val="-8"/>
          <w:sz w:val="28"/>
          <w:szCs w:val="28"/>
        </w:rPr>
        <w:t>единицы;</w:t>
      </w:r>
    </w:p>
    <w:p w:rsidR="00457040" w:rsidRPr="003F7252" w:rsidRDefault="00457040" w:rsidP="00457040">
      <w:pPr>
        <w:spacing w:before="120" w:after="120" w:line="240" w:lineRule="auto"/>
        <w:ind w:firstLine="720"/>
        <w:jc w:val="both"/>
        <w:rPr>
          <w:spacing w:val="-8"/>
          <w:sz w:val="28"/>
          <w:szCs w:val="28"/>
        </w:rPr>
      </w:pPr>
      <w:r w:rsidRPr="003F7252">
        <w:rPr>
          <w:rFonts w:ascii="Times New Roman" w:hAnsi="Times New Roman" w:cs="Times New Roman"/>
          <w:spacing w:val="-8"/>
          <w:sz w:val="28"/>
          <w:szCs w:val="28"/>
        </w:rPr>
        <w:t>- «доля оборота субъектов малого и среднего предпринимательства в общем обороте всех хозяйствующих субъектов муниципального района» - 32,5%.</w:t>
      </w:r>
    </w:p>
    <w:p w:rsidR="00D71313" w:rsidRDefault="00D71313" w:rsidP="0019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313" w:rsidRDefault="00D71313" w:rsidP="0019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E55" w:rsidRDefault="00191E55" w:rsidP="00191E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A2" w:rsidRDefault="00AD61A2" w:rsidP="00191E55">
      <w:pPr>
        <w:jc w:val="both"/>
      </w:pPr>
    </w:p>
    <w:sectPr w:rsidR="00AD61A2" w:rsidSect="00191E55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1E55"/>
    <w:rsid w:val="00160BC2"/>
    <w:rsid w:val="00191E55"/>
    <w:rsid w:val="00297DFE"/>
    <w:rsid w:val="00457040"/>
    <w:rsid w:val="007F3E6E"/>
    <w:rsid w:val="00805BAF"/>
    <w:rsid w:val="008236E2"/>
    <w:rsid w:val="00941492"/>
    <w:rsid w:val="00997D57"/>
    <w:rsid w:val="00AA344B"/>
    <w:rsid w:val="00AD61A2"/>
    <w:rsid w:val="00AE6F37"/>
    <w:rsid w:val="00B301F5"/>
    <w:rsid w:val="00D71313"/>
    <w:rsid w:val="00DB0DA2"/>
    <w:rsid w:val="00E5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36E2"/>
    <w:rPr>
      <w:b/>
      <w:bCs/>
    </w:rPr>
  </w:style>
  <w:style w:type="paragraph" w:styleId="a4">
    <w:name w:val="Body Text Indent"/>
    <w:basedOn w:val="a"/>
    <w:link w:val="a5"/>
    <w:rsid w:val="004570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45704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u11_10</dc:creator>
  <cp:keywords/>
  <dc:description/>
  <cp:lastModifiedBy>u11_10</cp:lastModifiedBy>
  <cp:revision>9</cp:revision>
  <cp:lastPrinted>2020-04-23T06:14:00Z</cp:lastPrinted>
  <dcterms:created xsi:type="dcterms:W3CDTF">2020-04-22T11:58:00Z</dcterms:created>
  <dcterms:modified xsi:type="dcterms:W3CDTF">2020-04-23T06:32:00Z</dcterms:modified>
</cp:coreProperties>
</file>