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итогам 1 квартала 201</w:t>
      </w:r>
      <w:r w:rsidR="009B5B6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7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9B5B67" w:rsidRDefault="009B5B6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По состоянию на 31 марта 2017 года в районе действует 6202 субъекта малого и среднего предпринимательства, что составляет 100,7 % к соответствующему периоду прошлого года, в том числе 15 средних предприятий, 1129 малых предприятий и</w:t>
      </w:r>
      <w:r w:rsidRPr="009B5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B67">
        <w:rPr>
          <w:rFonts w:ascii="Times New Roman" w:hAnsi="Times New Roman" w:cs="Times New Roman"/>
          <w:sz w:val="28"/>
          <w:szCs w:val="28"/>
        </w:rPr>
        <w:t xml:space="preserve">5058 индивидуальных предпринимателей. По сравнению с аналогичным периодом 2016 года количество юридических лиц малых предприятий увеличилось на 2 единицы, индивидуальных предпринимателей увеличилось на 42 единицы. </w:t>
      </w:r>
    </w:p>
    <w:p w:rsidR="009B5B67" w:rsidRPr="009B5B67" w:rsidRDefault="009B5B67" w:rsidP="009B5B67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9B5B67">
        <w:rPr>
          <w:sz w:val="28"/>
          <w:szCs w:val="28"/>
        </w:rPr>
        <w:t>В сфере малого и среднего предпринимательства занято 19 002 человек трудоспособного населения района (99 % к 2016году). В общей численности занятых в экономике доля работников малого бизнеса составляет 32,6  %.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По оценке 1 квартала 2017 года оборот продукции (работ, услуг) субъектов малого и среднего предпринимательства увеличился на 5,4 % и составил 10 721,9 млн. рублей.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освоено инвестиций 628,9 млн. рублей или 102,9 % к соответствующему периоду прошлого года.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муниципального образования Ейский район от 24.07.2016 г. № 373-р «О разработке прогноза социально-экономического развития муниципального образования Ейский район на 2017 год и на плановый период 2018 и 2019 годов» показатели развития малого предпринимательства по итогам 2016 года составили: </w:t>
      </w:r>
    </w:p>
    <w:p w:rsidR="009B5B67" w:rsidRPr="009B5B67" w:rsidRDefault="009B5B67" w:rsidP="009B5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32,9 %;</w:t>
      </w:r>
    </w:p>
    <w:p w:rsidR="009B5B67" w:rsidRPr="009B5B67" w:rsidRDefault="009B5B67" w:rsidP="009B5B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-  «число субъектов малого и среднего предпринимательства в расчете на 1000 человек населения» - 45,9 единиц.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2016 год, утвержденных постановлением Законодательного Собрания Краснодарского края от 6 декабря 2016 года № 2803-П «Об индикативном плане социально-экономического развития Краснодарского края на 2017 год и на плановый период 2018 и 2019 годов».</w:t>
      </w:r>
      <w:proofErr w:type="gramEnd"/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7">
        <w:rPr>
          <w:rFonts w:ascii="Times New Roman" w:hAnsi="Times New Roman" w:cs="Times New Roman"/>
          <w:sz w:val="28"/>
          <w:szCs w:val="28"/>
        </w:rPr>
        <w:t xml:space="preserve"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</w:t>
      </w:r>
      <w:r w:rsidRPr="009B5B67">
        <w:rPr>
          <w:rFonts w:ascii="Times New Roman" w:hAnsi="Times New Roman" w:cs="Times New Roman"/>
          <w:sz w:val="28"/>
          <w:szCs w:val="28"/>
        </w:rPr>
        <w:lastRenderedPageBreak/>
        <w:t>задолженности по обязательным платежам в консолидированный бюджет Краснодарского края.</w:t>
      </w:r>
      <w:proofErr w:type="gramEnd"/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2017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пенсионное и обязательное медицинское страхование, а также на обязательное социальное страхование в установленном законом порядке в 2017 году.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9B5B67">
        <w:rPr>
          <w:rFonts w:ascii="Times New Roman" w:hAnsi="Times New Roman" w:cs="Times New Roman"/>
          <w:sz w:val="28"/>
          <w:szCs w:val="28"/>
        </w:rPr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малого предпринимательства в Краснодарском крае»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</w:t>
      </w:r>
      <w:r w:rsidRPr="009B5B67">
        <w:rPr>
          <w:rFonts w:ascii="Times New Roman" w:hAnsi="Times New Roman" w:cs="Times New Roman"/>
          <w:sz w:val="28"/>
        </w:rPr>
        <w:t xml:space="preserve">департамент инвестиций </w:t>
      </w:r>
      <w:r w:rsidRPr="009B5B67">
        <w:rPr>
          <w:rFonts w:ascii="Times New Roman" w:hAnsi="Times New Roman" w:cs="Times New Roman"/>
          <w:sz w:val="28"/>
          <w:szCs w:val="28"/>
        </w:rPr>
        <w:t>и развития малого и среднего предпринимательства Краснодарского края.</w:t>
      </w:r>
      <w:proofErr w:type="gramEnd"/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7">
        <w:rPr>
          <w:rFonts w:ascii="Times New Roman" w:hAnsi="Times New Roman" w:cs="Times New Roman"/>
          <w:sz w:val="28"/>
          <w:szCs w:val="28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yeiskraion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B67">
        <w:rPr>
          <w:rFonts w:ascii="Times New Roman" w:hAnsi="Times New Roman" w:cs="Times New Roman"/>
          <w:sz w:val="28"/>
          <w:szCs w:val="28"/>
        </w:rPr>
        <w:t>), на инвестиционном портале администрации муниципального образования Ейский район (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9B5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eisk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B67">
        <w:rPr>
          <w:rFonts w:ascii="Times New Roman" w:hAnsi="Times New Roman" w:cs="Times New Roman"/>
          <w:sz w:val="28"/>
          <w:szCs w:val="28"/>
        </w:rPr>
        <w:t>) и на официальном сайте администрации города Ейска (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yeisk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B67">
        <w:rPr>
          <w:rFonts w:ascii="Times New Roman" w:hAnsi="Times New Roman" w:cs="Times New Roman"/>
          <w:sz w:val="28"/>
          <w:szCs w:val="28"/>
        </w:rPr>
        <w:t>)  размещены баннеры, содержащие активную ссылку для перехода на</w:t>
      </w:r>
      <w:proofErr w:type="gramEnd"/>
      <w:r w:rsidRPr="009B5B67">
        <w:rPr>
          <w:rFonts w:ascii="Times New Roman" w:hAnsi="Times New Roman" w:cs="Times New Roman"/>
          <w:sz w:val="28"/>
          <w:szCs w:val="28"/>
        </w:rPr>
        <w:t xml:space="preserve"> официальные сайты Гарантийного фонда (</w:t>
      </w:r>
      <w:hyperlink r:id="rId4" w:history="1">
        <w:r w:rsidRPr="009B5B67">
          <w:rPr>
            <w:rFonts w:ascii="Times New Roman" w:hAnsi="Times New Roman" w:cs="Times New Roman"/>
            <w:sz w:val="28"/>
            <w:szCs w:val="28"/>
          </w:rPr>
          <w:t>www.gfkuban.ru</w:t>
        </w:r>
      </w:hyperlink>
      <w:r w:rsidRPr="009B5B67">
        <w:rPr>
          <w:rFonts w:ascii="Times New Roman" w:hAnsi="Times New Roman" w:cs="Times New Roman"/>
          <w:sz w:val="28"/>
          <w:szCs w:val="28"/>
        </w:rPr>
        <w:t>) и Фонда микрофинансирования (</w:t>
      </w:r>
      <w:hyperlink r:id="rId5" w:history="1">
        <w:r w:rsidRPr="009B5B67">
          <w:rPr>
            <w:rFonts w:ascii="Times New Roman" w:hAnsi="Times New Roman" w:cs="Times New Roman"/>
            <w:sz w:val="28"/>
            <w:szCs w:val="28"/>
          </w:rPr>
          <w:t>www.fmkk.ru</w:t>
        </w:r>
      </w:hyperlink>
      <w:r w:rsidRPr="009B5B6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B5B67">
        <w:rPr>
          <w:rFonts w:ascii="Times New Roman" w:hAnsi="Times New Roman" w:cs="Times New Roman"/>
          <w:sz w:val="28"/>
          <w:szCs w:val="28"/>
        </w:rPr>
        <w:t>Баннеры</w:t>
      </w:r>
      <w:proofErr w:type="gramEnd"/>
      <w:r w:rsidRPr="009B5B67">
        <w:rPr>
          <w:rFonts w:ascii="Times New Roman" w:hAnsi="Times New Roman" w:cs="Times New Roman"/>
          <w:sz w:val="28"/>
          <w:szCs w:val="28"/>
        </w:rPr>
        <w:t xml:space="preserve"> содержащие активную ссылку Фонда микрофинансирования и Гарантийного фонда Краснодарского края размещены в Интернет - версии газеты «Приазовские Степи» (http://priazovka.ru).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 xml:space="preserve">В отчетном периоде на территории муниципального образования Ейский район проведены мероприятия, направленные на поддержку и развитие малого и среднего предпринимательства Ейского района: 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12 «круглых столов» по проблемам предпринимательства;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7 совещаний по проблемам предпринимательства на территориях сельских поселений Ейского района;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1 заседание Совета по развитию и поддержке предпринимательства при главе муниципального образования Ейский район;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1 заседание Совета по промышленности при главе муниципального образования Ейский район;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3 «дня открытых дверей»;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2 семинара для предпринимателей по вопросам налогообложения;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 xml:space="preserve">11  выставок – ярмарок. </w:t>
      </w:r>
    </w:p>
    <w:p w:rsidR="009B5B67" w:rsidRPr="009B5B67" w:rsidRDefault="009B5B67" w:rsidP="009B5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lastRenderedPageBreak/>
        <w:t>В отчетном периоде делегации Ейского района приняли участие                                  в международных туристических выставках «Интурмаркет-2017» и «</w:t>
      </w:r>
      <w:proofErr w:type="gramStart"/>
      <w:r w:rsidRPr="009B5B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5B67">
        <w:rPr>
          <w:rFonts w:ascii="Times New Roman" w:hAnsi="Times New Roman" w:cs="Times New Roman"/>
          <w:sz w:val="28"/>
          <w:szCs w:val="28"/>
          <w:lang w:val="en-US"/>
        </w:rPr>
        <w:t>ITT</w:t>
      </w:r>
      <w:r w:rsidRPr="009B5B67">
        <w:rPr>
          <w:rFonts w:ascii="Times New Roman" w:hAnsi="Times New Roman" w:cs="Times New Roman"/>
          <w:sz w:val="28"/>
          <w:szCs w:val="28"/>
        </w:rPr>
        <w:t xml:space="preserve"> – 2017»; в туристической выставке «Анапа – самое яркое солнце России»;                    в 24-ой Московской международной выставке «Путешествия и туризм 2017»;             в 20-й юбилейной «Международной выставке мебели, материалов, комплектующих и оборудования для деревообрабатывающего и мебельного производства UMIDS 2017».</w:t>
      </w:r>
    </w:p>
    <w:p w:rsidR="009B5B67" w:rsidRPr="009B5B67" w:rsidRDefault="009B5B67" w:rsidP="009B5B67">
      <w:pPr>
        <w:pStyle w:val="3"/>
        <w:spacing w:after="0"/>
        <w:ind w:firstLine="708"/>
        <w:jc w:val="both"/>
        <w:rPr>
          <w:sz w:val="28"/>
          <w:szCs w:val="28"/>
        </w:rPr>
      </w:pPr>
      <w:proofErr w:type="gramStart"/>
      <w:r w:rsidRPr="009B5B67">
        <w:rPr>
          <w:sz w:val="28"/>
          <w:szCs w:val="28"/>
        </w:rPr>
        <w:t>В рамках целевой программы «Реализация дополнительных мероприятий, направленных на снижение напряженности на рынке труда Краснодарского края» управлением экономического развития администрации муниципального образования Ейский район совместно с ГУ КК «Центр занятости населения Ейского района» ведется работа по содействию в развитии предпринимательской деятельности безработных граждан в виде рассмотрения и оценки технико-экономических  обоснований (бизнес-планов), предоставляемых безработными гражданами, для получения финансовых средств на развитие</w:t>
      </w:r>
      <w:proofErr w:type="gramEnd"/>
      <w:r w:rsidRPr="009B5B67">
        <w:rPr>
          <w:sz w:val="28"/>
          <w:szCs w:val="28"/>
        </w:rPr>
        <w:t xml:space="preserve"> предпринимательской деятельности. 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В средствах массовой информации по вопросам развития малого и среднего предпринимательства опубликовано 17 газетных публикаций (газета «Приазовские степи», «Совет Приазовья», «Пульс недели», «Деловой Ейск»), в эфир телерадиокомпании «Ейск – ТВ» вышло 42 репортажа; в сети «Интернет» на официальном сайте муниципального образования Ейский район</w:t>
      </w:r>
      <w:r w:rsidRPr="009B5B6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yeiskraion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B67">
        <w:rPr>
          <w:rFonts w:ascii="Times New Roman" w:hAnsi="Times New Roman" w:cs="Times New Roman"/>
          <w:sz w:val="28"/>
          <w:szCs w:val="28"/>
        </w:rPr>
        <w:t>), города Ейска (http://adm-yeisk.ru), инвестиционном портале администрации муниципального образования Ейский район (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9B5B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eisk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B67">
        <w:rPr>
          <w:rFonts w:ascii="Times New Roman" w:hAnsi="Times New Roman" w:cs="Times New Roman"/>
          <w:sz w:val="28"/>
          <w:szCs w:val="28"/>
        </w:rPr>
        <w:t>), Ейском городском портале (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yeiskgid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B67">
        <w:rPr>
          <w:rFonts w:ascii="Times New Roman" w:hAnsi="Times New Roman" w:cs="Times New Roman"/>
          <w:sz w:val="28"/>
          <w:szCs w:val="28"/>
        </w:rPr>
        <w:t xml:space="preserve">), интернет-сайте </w:t>
      </w:r>
      <w:proofErr w:type="spellStart"/>
      <w:r w:rsidRPr="009B5B67">
        <w:rPr>
          <w:rFonts w:ascii="Times New Roman" w:hAnsi="Times New Roman" w:cs="Times New Roman"/>
          <w:sz w:val="28"/>
          <w:szCs w:val="28"/>
        </w:rPr>
        <w:t>Ейск</w:t>
      </w:r>
      <w:proofErr w:type="gramStart"/>
      <w:r w:rsidRPr="009B5B6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B5B67">
        <w:rPr>
          <w:rFonts w:ascii="Times New Roman" w:hAnsi="Times New Roman" w:cs="Times New Roman"/>
          <w:sz w:val="28"/>
          <w:szCs w:val="28"/>
        </w:rPr>
        <w:t>нфо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5B67">
        <w:rPr>
          <w:rFonts w:ascii="Times New Roman" w:hAnsi="Times New Roman" w:cs="Times New Roman"/>
          <w:sz w:val="28"/>
          <w:szCs w:val="28"/>
          <w:lang w:val="en-US"/>
        </w:rPr>
        <w:t>yeisk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9B5B67">
        <w:rPr>
          <w:rFonts w:ascii="Times New Roman" w:hAnsi="Times New Roman" w:cs="Times New Roman"/>
          <w:sz w:val="28"/>
          <w:szCs w:val="28"/>
        </w:rPr>
        <w:t>.</w:t>
      </w:r>
      <w:r w:rsidRPr="009B5B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B5B67">
        <w:rPr>
          <w:rFonts w:ascii="Times New Roman" w:hAnsi="Times New Roman" w:cs="Times New Roman"/>
          <w:sz w:val="28"/>
          <w:szCs w:val="28"/>
        </w:rPr>
        <w:t>), интернет-сайте «В Ейске» (</w:t>
      </w:r>
      <w:hyperlink r:id="rId6" w:history="1">
        <w:r w:rsidRPr="009B5B67">
          <w:rPr>
            <w:rFonts w:ascii="Times New Roman" w:hAnsi="Times New Roman" w:cs="Times New Roman"/>
            <w:sz w:val="28"/>
            <w:szCs w:val="28"/>
          </w:rPr>
          <w:t>www.vyeiske.ru</w:t>
        </w:r>
      </w:hyperlink>
      <w:r w:rsidRPr="009B5B67">
        <w:rPr>
          <w:rFonts w:ascii="Times New Roman" w:hAnsi="Times New Roman" w:cs="Times New Roman"/>
          <w:sz w:val="28"/>
          <w:szCs w:val="28"/>
        </w:rPr>
        <w:t>),  размещено 38 сообщений, из них: 27 сообщений на инвестиционном портале администрации муниципального образования Ейский район.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среднего предпринимательства, о деятельности Гарантийного фонда и Фонда микрофинансирования Краснодарского края. 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67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В отчетном периоде  прошло 1 заседание Совета по развитию малого и среднего предпринимательства при главе муниципального образования Ейский район. В заседании Совета приняли участие руководители предприятий и индивидуальные предприниматели Ейского района.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7">
        <w:rPr>
          <w:rFonts w:ascii="Times New Roman" w:hAnsi="Times New Roman" w:cs="Times New Roman"/>
          <w:sz w:val="28"/>
          <w:szCs w:val="28"/>
        </w:rPr>
        <w:lastRenderedPageBreak/>
        <w:t>В отчетном периоде текущего года в управление экономики, инвестиций и промышленности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 «Центра поддержки предпринимательства»: обратилось 38 субъектов малого и среднего предпринимательства, из них устных</w:t>
      </w:r>
      <w:proofErr w:type="gramEnd"/>
      <w:r w:rsidRPr="009B5B67">
        <w:rPr>
          <w:rFonts w:ascii="Times New Roman" w:hAnsi="Times New Roman" w:cs="Times New Roman"/>
          <w:sz w:val="28"/>
          <w:szCs w:val="28"/>
        </w:rPr>
        <w:t xml:space="preserve"> обращений – 36, по телефону «горячей линии»  - 2.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Ейский район (г</w:t>
      </w:r>
      <w:proofErr w:type="gramStart"/>
      <w:r w:rsidRPr="009B5B6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B5B67">
        <w:rPr>
          <w:rFonts w:ascii="Times New Roman" w:hAnsi="Times New Roman" w:cs="Times New Roman"/>
          <w:sz w:val="28"/>
          <w:szCs w:val="28"/>
        </w:rPr>
        <w:t>йск,  ул. 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 xml:space="preserve">Разработана и действует муниципальная программа поддержки малого и среднего предпринимательства </w:t>
      </w:r>
      <w:proofErr w:type="gramStart"/>
      <w:r w:rsidRPr="009B5B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5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B67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9B5B67">
        <w:rPr>
          <w:rFonts w:ascii="Times New Roman" w:hAnsi="Times New Roman" w:cs="Times New Roman"/>
          <w:sz w:val="28"/>
          <w:szCs w:val="28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районе»), проводиться </w:t>
      </w:r>
      <w:r w:rsidRPr="009B5B6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информационно-разъяснительная работа с субъектами малого и среднего предпринимательства Ейского района.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период 2017 года 2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9B5B67" w:rsidRPr="009B5B67" w:rsidRDefault="009B5B67" w:rsidP="009B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67">
        <w:rPr>
          <w:rFonts w:ascii="Times New Roman" w:hAnsi="Times New Roman" w:cs="Times New Roman"/>
          <w:sz w:val="28"/>
          <w:szCs w:val="28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9B5B67">
        <w:rPr>
          <w:rFonts w:ascii="Times New Roman" w:hAnsi="Times New Roman" w:cs="Times New Roman"/>
          <w:sz w:val="28"/>
          <w:szCs w:val="28"/>
        </w:rPr>
        <w:t>микрокредитных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2017 года            5 представителей малого бизнеса заинтересовались услугами Фонда микрофинансирования. Одобрено 2 заявки на сумму 3 000 000 рублей («Бизнес – </w:t>
      </w:r>
      <w:proofErr w:type="spellStart"/>
      <w:r w:rsidRPr="009B5B67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9B5B67">
        <w:rPr>
          <w:rFonts w:ascii="Times New Roman" w:hAnsi="Times New Roman" w:cs="Times New Roman"/>
          <w:sz w:val="28"/>
          <w:szCs w:val="28"/>
        </w:rPr>
        <w:t>», «Бизнес-Оборот»).</w:t>
      </w:r>
    </w:p>
    <w:p w:rsidR="00F70DB2" w:rsidRDefault="009B5B67" w:rsidP="00CD7EF8">
      <w:pPr>
        <w:spacing w:after="0" w:line="240" w:lineRule="auto"/>
        <w:ind w:firstLine="708"/>
        <w:jc w:val="both"/>
      </w:pPr>
      <w:r w:rsidRPr="009B5B67">
        <w:rPr>
          <w:rFonts w:ascii="Times New Roman" w:hAnsi="Times New Roman" w:cs="Times New Roman"/>
          <w:sz w:val="28"/>
          <w:szCs w:val="28"/>
        </w:rPr>
        <w:t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оказывается консультационно-методическая помощь при формировании необходимого пакета документов.</w:t>
      </w:r>
    </w:p>
    <w:sectPr w:rsidR="00F70DB2" w:rsidSect="009B5B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981B8A"/>
    <w:rsid w:val="009B5B67"/>
    <w:rsid w:val="00CD7EF8"/>
    <w:rsid w:val="00D13D57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eiske.ru" TargetMode="External"/><Relationship Id="rId5" Type="http://schemas.openxmlformats.org/officeDocument/2006/relationships/hyperlink" Target="http://www.fmkk.ru" TargetMode="External"/><Relationship Id="rId4" Type="http://schemas.openxmlformats.org/officeDocument/2006/relationships/hyperlink" Target="http://www.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2017-01-30T08:45:00Z</dcterms:created>
  <dcterms:modified xsi:type="dcterms:W3CDTF">2017-05-04T06:52:00Z</dcterms:modified>
</cp:coreProperties>
</file>