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D57" w:rsidRPr="00D13D57" w:rsidRDefault="00D13D57" w:rsidP="00D13D57">
      <w:pPr>
        <w:spacing w:after="0" w:line="240" w:lineRule="auto"/>
        <w:jc w:val="center"/>
        <w:outlineLvl w:val="0"/>
        <w:rPr>
          <w:rFonts w:ascii="Times New Roman" w:eastAsia="Times New Roman" w:hAnsi="Times New Roman" w:cs="Times New Roman"/>
          <w:b/>
          <w:bCs/>
          <w:kern w:val="36"/>
          <w:sz w:val="28"/>
          <w:szCs w:val="28"/>
        </w:rPr>
      </w:pPr>
      <w:r w:rsidRPr="00D13D57">
        <w:rPr>
          <w:rFonts w:ascii="Times New Roman" w:eastAsia="Times New Roman" w:hAnsi="Times New Roman" w:cs="Times New Roman"/>
          <w:b/>
          <w:bCs/>
          <w:kern w:val="36"/>
          <w:sz w:val="28"/>
          <w:szCs w:val="28"/>
        </w:rPr>
        <w:t xml:space="preserve">Финансово-экономическое состояние субъектов малого и среднего предпринимательства в МО Ейский </w:t>
      </w:r>
    </w:p>
    <w:p w:rsidR="00D13D57" w:rsidRDefault="00D13D57" w:rsidP="00D13D57">
      <w:pPr>
        <w:spacing w:after="0" w:line="240" w:lineRule="auto"/>
        <w:jc w:val="center"/>
        <w:outlineLvl w:val="0"/>
        <w:rPr>
          <w:rFonts w:ascii="Times New Roman" w:eastAsia="Times New Roman" w:hAnsi="Times New Roman" w:cs="Times New Roman"/>
          <w:b/>
          <w:kern w:val="36"/>
          <w:sz w:val="28"/>
          <w:szCs w:val="28"/>
        </w:rPr>
      </w:pPr>
      <w:r w:rsidRPr="00D13D57">
        <w:rPr>
          <w:rFonts w:ascii="Times New Roman" w:eastAsia="Times New Roman" w:hAnsi="Times New Roman" w:cs="Times New Roman"/>
          <w:b/>
          <w:kern w:val="36"/>
          <w:sz w:val="28"/>
          <w:szCs w:val="28"/>
        </w:rPr>
        <w:t xml:space="preserve">по итогам 1 </w:t>
      </w:r>
      <w:r w:rsidR="000D4ECA">
        <w:rPr>
          <w:rFonts w:ascii="Times New Roman" w:eastAsia="Times New Roman" w:hAnsi="Times New Roman" w:cs="Times New Roman"/>
          <w:b/>
          <w:kern w:val="36"/>
          <w:sz w:val="28"/>
          <w:szCs w:val="28"/>
        </w:rPr>
        <w:t>полугодия</w:t>
      </w:r>
      <w:r w:rsidRPr="00D13D57">
        <w:rPr>
          <w:rFonts w:ascii="Times New Roman" w:eastAsia="Times New Roman" w:hAnsi="Times New Roman" w:cs="Times New Roman"/>
          <w:b/>
          <w:kern w:val="36"/>
          <w:sz w:val="28"/>
          <w:szCs w:val="28"/>
        </w:rPr>
        <w:t xml:space="preserve"> 201</w:t>
      </w:r>
      <w:r w:rsidR="000D4ECA">
        <w:rPr>
          <w:rFonts w:ascii="Times New Roman" w:eastAsia="Times New Roman" w:hAnsi="Times New Roman" w:cs="Times New Roman"/>
          <w:b/>
          <w:kern w:val="36"/>
          <w:sz w:val="28"/>
          <w:szCs w:val="28"/>
        </w:rPr>
        <w:t>6</w:t>
      </w:r>
      <w:r w:rsidRPr="00D13D57">
        <w:rPr>
          <w:rFonts w:ascii="Times New Roman" w:eastAsia="Times New Roman" w:hAnsi="Times New Roman" w:cs="Times New Roman"/>
          <w:b/>
          <w:kern w:val="36"/>
          <w:sz w:val="28"/>
          <w:szCs w:val="28"/>
        </w:rPr>
        <w:t xml:space="preserve"> года</w:t>
      </w:r>
    </w:p>
    <w:p w:rsidR="00D13D57" w:rsidRDefault="00D13D57" w:rsidP="00D13D57">
      <w:pPr>
        <w:spacing w:after="0" w:line="240" w:lineRule="auto"/>
        <w:jc w:val="center"/>
        <w:outlineLvl w:val="0"/>
        <w:rPr>
          <w:rFonts w:ascii="Times New Roman" w:eastAsia="Times New Roman" w:hAnsi="Times New Roman" w:cs="Times New Roman"/>
          <w:b/>
          <w:kern w:val="36"/>
          <w:sz w:val="28"/>
          <w:szCs w:val="28"/>
        </w:rPr>
      </w:pPr>
    </w:p>
    <w:p w:rsidR="000D4ECA" w:rsidRPr="000D4ECA" w:rsidRDefault="000D4ECA" w:rsidP="000D4ECA">
      <w:pPr>
        <w:spacing w:after="0" w:line="240" w:lineRule="auto"/>
        <w:ind w:firstLine="708"/>
        <w:jc w:val="both"/>
        <w:rPr>
          <w:rFonts w:ascii="Times New Roman" w:hAnsi="Times New Roman" w:cs="Times New Roman"/>
          <w:sz w:val="24"/>
          <w:szCs w:val="24"/>
        </w:rPr>
      </w:pPr>
      <w:r w:rsidRPr="000D4ECA">
        <w:rPr>
          <w:rFonts w:ascii="Times New Roman" w:hAnsi="Times New Roman" w:cs="Times New Roman"/>
          <w:sz w:val="24"/>
          <w:szCs w:val="24"/>
        </w:rPr>
        <w:t>По состоянию на 30 июня 2016 года в районе действует 6 290 субъектов малого и среднего предпринимательства, что составляет 99,1 % к соответствующему периоду прошлого года, в том числе 12 средних предприятий, 1098 малых предприятий и</w:t>
      </w:r>
      <w:r w:rsidRPr="000D4ECA">
        <w:rPr>
          <w:rFonts w:ascii="Times New Roman" w:hAnsi="Times New Roman" w:cs="Times New Roman"/>
          <w:b/>
          <w:sz w:val="24"/>
          <w:szCs w:val="24"/>
        </w:rPr>
        <w:t xml:space="preserve"> </w:t>
      </w:r>
      <w:r w:rsidRPr="000D4ECA">
        <w:rPr>
          <w:rFonts w:ascii="Times New Roman" w:hAnsi="Times New Roman" w:cs="Times New Roman"/>
          <w:sz w:val="24"/>
          <w:szCs w:val="24"/>
        </w:rPr>
        <w:t>5180 индивидуальных предпринимателей. По сравнению с аналогичным периодом 2015 года количество юридических лиц малых предприятий увеличилось на 8 единиц, индивидуальных предпринимателей снизилось на 64 единицы. Снижение количества индивидуальных предпринимателей обусловлено прекращением финансово-хозяйственной деятельности предпринимателей и снятием с учета в налоговой инспекции.</w:t>
      </w:r>
    </w:p>
    <w:p w:rsidR="000D4ECA" w:rsidRPr="000D4ECA" w:rsidRDefault="000D4ECA" w:rsidP="000D4ECA">
      <w:pPr>
        <w:pStyle w:val="a6"/>
        <w:spacing w:after="0"/>
        <w:ind w:left="0" w:firstLine="720"/>
        <w:jc w:val="both"/>
        <w:rPr>
          <w:szCs w:val="24"/>
        </w:rPr>
      </w:pPr>
      <w:r w:rsidRPr="000D4ECA">
        <w:rPr>
          <w:szCs w:val="24"/>
        </w:rPr>
        <w:t>В сфере малого и среднего предпринимательства занято 20 219 человек трудоспособного населения района (101,5 % к 2015 году). В общей численности занятых в экономике доля работников малого бизнеса составляет 35,3  %.</w:t>
      </w:r>
    </w:p>
    <w:p w:rsidR="000D4ECA" w:rsidRPr="000D4ECA" w:rsidRDefault="000D4ECA" w:rsidP="000D4ECA">
      <w:pPr>
        <w:spacing w:after="0" w:line="240" w:lineRule="auto"/>
        <w:ind w:firstLine="708"/>
        <w:jc w:val="both"/>
        <w:rPr>
          <w:rFonts w:ascii="Times New Roman" w:hAnsi="Times New Roman" w:cs="Times New Roman"/>
          <w:sz w:val="24"/>
          <w:szCs w:val="24"/>
        </w:rPr>
      </w:pPr>
      <w:r w:rsidRPr="000D4ECA">
        <w:rPr>
          <w:rFonts w:ascii="Times New Roman" w:hAnsi="Times New Roman" w:cs="Times New Roman"/>
          <w:sz w:val="24"/>
          <w:szCs w:val="24"/>
        </w:rPr>
        <w:t>По оценке 1 полугодия 2016 года оборот продукции (работ, услуг) субъектов малого и среднего предпринимательства увеличился на 6,7 % и составил 18 940,7 млн. рублей.</w:t>
      </w:r>
    </w:p>
    <w:p w:rsidR="000D4ECA" w:rsidRPr="000D4ECA" w:rsidRDefault="000D4ECA" w:rsidP="000D4ECA">
      <w:pPr>
        <w:spacing w:after="0" w:line="240" w:lineRule="auto"/>
        <w:ind w:firstLine="708"/>
        <w:jc w:val="both"/>
        <w:rPr>
          <w:rFonts w:ascii="Times New Roman" w:hAnsi="Times New Roman" w:cs="Times New Roman"/>
          <w:sz w:val="24"/>
          <w:szCs w:val="24"/>
        </w:rPr>
      </w:pPr>
      <w:r w:rsidRPr="000D4ECA">
        <w:rPr>
          <w:rFonts w:ascii="Times New Roman" w:hAnsi="Times New Roman" w:cs="Times New Roman"/>
          <w:sz w:val="24"/>
          <w:szCs w:val="24"/>
        </w:rPr>
        <w:t>Субъектами малого и среднего предпринимательства освоено инвестиций 1134,5 млн. рублей или 102,9 % к соответствующему периоду прошлого года.</w:t>
      </w:r>
    </w:p>
    <w:p w:rsidR="000D4ECA" w:rsidRPr="000D4ECA" w:rsidRDefault="000D4ECA" w:rsidP="000D4ECA">
      <w:pPr>
        <w:spacing w:after="0" w:line="240" w:lineRule="auto"/>
        <w:ind w:firstLine="708"/>
        <w:jc w:val="both"/>
        <w:rPr>
          <w:rFonts w:ascii="Times New Roman" w:hAnsi="Times New Roman" w:cs="Times New Roman"/>
          <w:sz w:val="24"/>
          <w:szCs w:val="24"/>
        </w:rPr>
      </w:pPr>
      <w:r w:rsidRPr="000D4ECA">
        <w:rPr>
          <w:rFonts w:ascii="Times New Roman" w:hAnsi="Times New Roman" w:cs="Times New Roman"/>
          <w:sz w:val="24"/>
          <w:szCs w:val="24"/>
        </w:rPr>
        <w:t xml:space="preserve">В соответствии с распоряжением администрации муниципального образования Ейский район от 16.07.2015 г. № 272-р «О разработке прогноза социально-экономического развития муниципального образования Ейский район на 2016 год и на плановый период показатели развития малого предпринимательства по итогам 2016 года составили: </w:t>
      </w:r>
    </w:p>
    <w:p w:rsidR="000D4ECA" w:rsidRPr="000D4ECA" w:rsidRDefault="000D4ECA" w:rsidP="000D4ECA">
      <w:pPr>
        <w:spacing w:after="0" w:line="240" w:lineRule="auto"/>
        <w:ind w:firstLine="720"/>
        <w:jc w:val="both"/>
        <w:rPr>
          <w:rFonts w:ascii="Times New Roman" w:hAnsi="Times New Roman" w:cs="Times New Roman"/>
          <w:sz w:val="24"/>
          <w:szCs w:val="24"/>
        </w:rPr>
      </w:pPr>
      <w:r w:rsidRPr="000D4ECA">
        <w:rPr>
          <w:rFonts w:ascii="Times New Roman" w:hAnsi="Times New Roman" w:cs="Times New Roman"/>
          <w:sz w:val="24"/>
          <w:szCs w:val="24"/>
        </w:rPr>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               27,9 %;</w:t>
      </w:r>
    </w:p>
    <w:p w:rsidR="000D4ECA" w:rsidRPr="000D4ECA" w:rsidRDefault="000D4ECA" w:rsidP="000D4ECA">
      <w:pPr>
        <w:spacing w:after="0" w:line="240" w:lineRule="auto"/>
        <w:ind w:firstLine="720"/>
        <w:jc w:val="both"/>
        <w:rPr>
          <w:rFonts w:ascii="Times New Roman" w:hAnsi="Times New Roman" w:cs="Times New Roman"/>
          <w:sz w:val="24"/>
          <w:szCs w:val="24"/>
        </w:rPr>
      </w:pPr>
      <w:r w:rsidRPr="000D4ECA">
        <w:rPr>
          <w:rFonts w:ascii="Times New Roman" w:hAnsi="Times New Roman" w:cs="Times New Roman"/>
          <w:sz w:val="24"/>
          <w:szCs w:val="24"/>
        </w:rPr>
        <w:t>-  «число субъектов малого и среднего предпринимательства в расчете на 1000 человек населения» - 46,1 единиц.</w:t>
      </w:r>
    </w:p>
    <w:p w:rsidR="000D4ECA" w:rsidRPr="000D4ECA" w:rsidRDefault="000D4ECA" w:rsidP="000D4ECA">
      <w:pPr>
        <w:spacing w:after="0" w:line="240" w:lineRule="auto"/>
        <w:ind w:firstLine="708"/>
        <w:jc w:val="both"/>
        <w:rPr>
          <w:rFonts w:ascii="Times New Roman" w:hAnsi="Times New Roman" w:cs="Times New Roman"/>
          <w:sz w:val="24"/>
          <w:szCs w:val="24"/>
        </w:rPr>
      </w:pPr>
      <w:proofErr w:type="gramStart"/>
      <w:r w:rsidRPr="000D4ECA">
        <w:rPr>
          <w:rFonts w:ascii="Times New Roman" w:hAnsi="Times New Roman" w:cs="Times New Roman"/>
          <w:sz w:val="24"/>
          <w:szCs w:val="24"/>
        </w:rPr>
        <w:t>Администрацией муниципального образования Ейский район проводится активная работа, направленная на достижение значений показателей развития малого и среднего предпринимательства, запланированных на 2016 год, утвержденных постановлением Законодательного Собрания Краснодарского края от 16 декабря 2015 года № 2104-п «Об индикативном плане социально-экономического развития Краснодарского края на 2016 год и на плановый период 2017 и 2018 годов».</w:t>
      </w:r>
      <w:proofErr w:type="gramEnd"/>
    </w:p>
    <w:p w:rsidR="000D4ECA" w:rsidRPr="000D4ECA" w:rsidRDefault="000D4ECA" w:rsidP="000D4ECA">
      <w:pPr>
        <w:spacing w:after="0" w:line="240" w:lineRule="auto"/>
        <w:ind w:firstLine="708"/>
        <w:jc w:val="both"/>
        <w:rPr>
          <w:rFonts w:ascii="Times New Roman" w:hAnsi="Times New Roman" w:cs="Times New Roman"/>
          <w:sz w:val="24"/>
          <w:szCs w:val="24"/>
        </w:rPr>
      </w:pPr>
      <w:proofErr w:type="gramStart"/>
      <w:r w:rsidRPr="000D4ECA">
        <w:rPr>
          <w:rFonts w:ascii="Times New Roman" w:hAnsi="Times New Roman" w:cs="Times New Roman"/>
          <w:sz w:val="24"/>
          <w:szCs w:val="24"/>
        </w:rPr>
        <w:t>С целью увеличения доходной части бюджета, в рамках действующего законодательства проводится разъяснительная работа с руководителями предприятий и с субъектами малого и среднего предпринимательства о необходимости своевременной оплаты налоговых платежей, страховых взносов на обязательное пенсионное, медицинское и социальное страхование, а также о необходимости погашения образовавшейся задолженности по обязательным платежам в консолидированный бюджет Краснодарского края.</w:t>
      </w:r>
      <w:proofErr w:type="gramEnd"/>
    </w:p>
    <w:p w:rsidR="000D4ECA" w:rsidRPr="000D4ECA" w:rsidRDefault="000D4ECA" w:rsidP="000D4ECA">
      <w:pPr>
        <w:spacing w:after="0" w:line="240" w:lineRule="auto"/>
        <w:ind w:firstLine="708"/>
        <w:jc w:val="both"/>
        <w:rPr>
          <w:rFonts w:ascii="Times New Roman" w:hAnsi="Times New Roman" w:cs="Times New Roman"/>
          <w:sz w:val="24"/>
          <w:szCs w:val="24"/>
        </w:rPr>
      </w:pPr>
      <w:r w:rsidRPr="000D4ECA">
        <w:rPr>
          <w:rFonts w:ascii="Times New Roman" w:hAnsi="Times New Roman" w:cs="Times New Roman"/>
          <w:sz w:val="24"/>
          <w:szCs w:val="24"/>
        </w:rPr>
        <w:t>Руководителям предприятий и субъектам малого и среднего предпринимательства на постоянной основе направлялись информационные письма о необходимости своевременной уплаты налоговых платежей в 2016 году. На инвестиционном портале администрации муниципального образования Ейский район в разделе «В помощь предпринимателю» размещена информация для налогоплательщиков о необходимости своевременной уплаты налоговых платежей, страховых взносов на обязательное пенсионное и обязательное медицинское страхование, а также на обязательное социальное страхование в установленном законом порядке в 2016 году.</w:t>
      </w:r>
    </w:p>
    <w:p w:rsidR="000D4ECA" w:rsidRPr="000D4ECA" w:rsidRDefault="000D4ECA" w:rsidP="000D4ECA">
      <w:pPr>
        <w:spacing w:after="0" w:line="240" w:lineRule="auto"/>
        <w:ind w:firstLine="708"/>
        <w:jc w:val="both"/>
        <w:rPr>
          <w:rFonts w:ascii="Times New Roman" w:hAnsi="Times New Roman" w:cs="Times New Roman"/>
          <w:sz w:val="24"/>
          <w:szCs w:val="24"/>
        </w:rPr>
      </w:pPr>
      <w:proofErr w:type="gramStart"/>
      <w:r w:rsidRPr="000D4ECA">
        <w:rPr>
          <w:rFonts w:ascii="Times New Roman" w:hAnsi="Times New Roman" w:cs="Times New Roman"/>
          <w:sz w:val="24"/>
          <w:szCs w:val="24"/>
        </w:rPr>
        <w:t xml:space="preserve">В рамках реализации постановления главы администрации (губернатора) Краснодарского края от 21 октября 2011 года № 1220 «Об анализе показателей развития </w:t>
      </w:r>
      <w:r w:rsidRPr="000D4ECA">
        <w:rPr>
          <w:rFonts w:ascii="Times New Roman" w:hAnsi="Times New Roman" w:cs="Times New Roman"/>
          <w:sz w:val="24"/>
          <w:szCs w:val="24"/>
        </w:rPr>
        <w:lastRenderedPageBreak/>
        <w:t xml:space="preserve">малого предпринимательства в Краснодарском крае» администрация муниципального образования Ейский район ежеквартально проводит мониторинг показателей развития малого и среднего предпринимательства и предоставляет информацию в департамент поддержки предпринимательской деятельности и внешнеэкономических связей Краснодарского края. </w:t>
      </w:r>
      <w:proofErr w:type="gramEnd"/>
    </w:p>
    <w:p w:rsidR="000D4ECA" w:rsidRPr="000D4ECA" w:rsidRDefault="000D4ECA" w:rsidP="000D4ECA">
      <w:pPr>
        <w:spacing w:after="0" w:line="240" w:lineRule="auto"/>
        <w:ind w:firstLine="708"/>
        <w:jc w:val="both"/>
        <w:rPr>
          <w:rFonts w:ascii="Times New Roman" w:hAnsi="Times New Roman" w:cs="Times New Roman"/>
          <w:sz w:val="24"/>
          <w:szCs w:val="24"/>
        </w:rPr>
      </w:pPr>
      <w:proofErr w:type="gramStart"/>
      <w:r w:rsidRPr="000D4ECA">
        <w:rPr>
          <w:rFonts w:ascii="Times New Roman" w:hAnsi="Times New Roman" w:cs="Times New Roman"/>
          <w:sz w:val="24"/>
          <w:szCs w:val="24"/>
        </w:rPr>
        <w:t>В целях информирования субъектов малого и среднего предпринимательства об имеющихся программах по развитию и поддержке развития бизнеса проводятся конференции, совещания по проблемам предпринимательства, а также на официальном сайте муниципального образования Ейский район (</w:t>
      </w:r>
      <w:proofErr w:type="spellStart"/>
      <w:r w:rsidRPr="000D4ECA">
        <w:rPr>
          <w:rFonts w:ascii="Times New Roman" w:hAnsi="Times New Roman" w:cs="Times New Roman"/>
          <w:sz w:val="24"/>
          <w:szCs w:val="24"/>
          <w:lang w:val="en-US"/>
        </w:rPr>
        <w:t>yeiskraion</w:t>
      </w:r>
      <w:proofErr w:type="spellEnd"/>
      <w:r w:rsidRPr="000D4ECA">
        <w:rPr>
          <w:rFonts w:ascii="Times New Roman" w:hAnsi="Times New Roman" w:cs="Times New Roman"/>
          <w:sz w:val="24"/>
          <w:szCs w:val="24"/>
        </w:rPr>
        <w:t>.</w:t>
      </w:r>
      <w:r w:rsidRPr="000D4ECA">
        <w:rPr>
          <w:rFonts w:ascii="Times New Roman" w:hAnsi="Times New Roman" w:cs="Times New Roman"/>
          <w:sz w:val="24"/>
          <w:szCs w:val="24"/>
          <w:lang w:val="en-US"/>
        </w:rPr>
        <w:t>ru</w:t>
      </w:r>
      <w:r w:rsidRPr="000D4ECA">
        <w:rPr>
          <w:rFonts w:ascii="Times New Roman" w:hAnsi="Times New Roman" w:cs="Times New Roman"/>
          <w:sz w:val="24"/>
          <w:szCs w:val="24"/>
        </w:rPr>
        <w:t>), на инвестиционном портале администрации муниципального образования Ейский район (</w:t>
      </w:r>
      <w:r w:rsidRPr="000D4ECA">
        <w:rPr>
          <w:rFonts w:ascii="Times New Roman" w:hAnsi="Times New Roman" w:cs="Times New Roman"/>
          <w:sz w:val="24"/>
          <w:szCs w:val="24"/>
          <w:lang w:val="en-US"/>
        </w:rPr>
        <w:t>invest</w:t>
      </w:r>
      <w:r w:rsidRPr="000D4ECA">
        <w:rPr>
          <w:rFonts w:ascii="Times New Roman" w:hAnsi="Times New Roman" w:cs="Times New Roman"/>
          <w:sz w:val="24"/>
          <w:szCs w:val="24"/>
        </w:rPr>
        <w:t>-</w:t>
      </w:r>
      <w:proofErr w:type="spellStart"/>
      <w:r w:rsidRPr="000D4ECA">
        <w:rPr>
          <w:rFonts w:ascii="Times New Roman" w:hAnsi="Times New Roman" w:cs="Times New Roman"/>
          <w:sz w:val="24"/>
          <w:szCs w:val="24"/>
          <w:lang w:val="en-US"/>
        </w:rPr>
        <w:t>eisk</w:t>
      </w:r>
      <w:proofErr w:type="spellEnd"/>
      <w:r w:rsidRPr="000D4ECA">
        <w:rPr>
          <w:rFonts w:ascii="Times New Roman" w:hAnsi="Times New Roman" w:cs="Times New Roman"/>
          <w:sz w:val="24"/>
          <w:szCs w:val="24"/>
        </w:rPr>
        <w:t>.</w:t>
      </w:r>
      <w:r w:rsidRPr="000D4ECA">
        <w:rPr>
          <w:rFonts w:ascii="Times New Roman" w:hAnsi="Times New Roman" w:cs="Times New Roman"/>
          <w:sz w:val="24"/>
          <w:szCs w:val="24"/>
          <w:lang w:val="en-US"/>
        </w:rPr>
        <w:t>ru</w:t>
      </w:r>
      <w:r w:rsidRPr="000D4ECA">
        <w:rPr>
          <w:rFonts w:ascii="Times New Roman" w:hAnsi="Times New Roman" w:cs="Times New Roman"/>
          <w:sz w:val="24"/>
          <w:szCs w:val="24"/>
        </w:rPr>
        <w:t>) и на официальном сайте администрации города Ейска (</w:t>
      </w:r>
      <w:proofErr w:type="spellStart"/>
      <w:r w:rsidRPr="000D4ECA">
        <w:rPr>
          <w:rFonts w:ascii="Times New Roman" w:hAnsi="Times New Roman" w:cs="Times New Roman"/>
          <w:sz w:val="24"/>
          <w:szCs w:val="24"/>
          <w:lang w:val="en-US"/>
        </w:rPr>
        <w:t>adm</w:t>
      </w:r>
      <w:proofErr w:type="spellEnd"/>
      <w:r w:rsidRPr="000D4ECA">
        <w:rPr>
          <w:rFonts w:ascii="Times New Roman" w:hAnsi="Times New Roman" w:cs="Times New Roman"/>
          <w:sz w:val="24"/>
          <w:szCs w:val="24"/>
        </w:rPr>
        <w:t>-</w:t>
      </w:r>
      <w:proofErr w:type="spellStart"/>
      <w:r w:rsidRPr="000D4ECA">
        <w:rPr>
          <w:rFonts w:ascii="Times New Roman" w:hAnsi="Times New Roman" w:cs="Times New Roman"/>
          <w:sz w:val="24"/>
          <w:szCs w:val="24"/>
          <w:lang w:val="en-US"/>
        </w:rPr>
        <w:t>yeisk</w:t>
      </w:r>
      <w:proofErr w:type="spellEnd"/>
      <w:r w:rsidRPr="000D4ECA">
        <w:rPr>
          <w:rFonts w:ascii="Times New Roman" w:hAnsi="Times New Roman" w:cs="Times New Roman"/>
          <w:sz w:val="24"/>
          <w:szCs w:val="24"/>
        </w:rPr>
        <w:t>.</w:t>
      </w:r>
      <w:r w:rsidRPr="000D4ECA">
        <w:rPr>
          <w:rFonts w:ascii="Times New Roman" w:hAnsi="Times New Roman" w:cs="Times New Roman"/>
          <w:sz w:val="24"/>
          <w:szCs w:val="24"/>
          <w:lang w:val="en-US"/>
        </w:rPr>
        <w:t>ru</w:t>
      </w:r>
      <w:r w:rsidRPr="000D4ECA">
        <w:rPr>
          <w:rFonts w:ascii="Times New Roman" w:hAnsi="Times New Roman" w:cs="Times New Roman"/>
          <w:sz w:val="24"/>
          <w:szCs w:val="24"/>
        </w:rPr>
        <w:t>)  размещены баннеры, содержащие активную ссылку для перехода на</w:t>
      </w:r>
      <w:proofErr w:type="gramEnd"/>
      <w:r w:rsidRPr="000D4ECA">
        <w:rPr>
          <w:rFonts w:ascii="Times New Roman" w:hAnsi="Times New Roman" w:cs="Times New Roman"/>
          <w:sz w:val="24"/>
          <w:szCs w:val="24"/>
        </w:rPr>
        <w:t xml:space="preserve"> официальные сайты Гарантийного фонда (</w:t>
      </w:r>
      <w:hyperlink r:id="rId4" w:history="1">
        <w:r w:rsidRPr="000D4ECA">
          <w:rPr>
            <w:rFonts w:ascii="Times New Roman" w:hAnsi="Times New Roman" w:cs="Times New Roman"/>
            <w:sz w:val="24"/>
            <w:szCs w:val="24"/>
          </w:rPr>
          <w:t>www.gfkuban.ru</w:t>
        </w:r>
      </w:hyperlink>
      <w:r w:rsidRPr="000D4ECA">
        <w:rPr>
          <w:rFonts w:ascii="Times New Roman" w:hAnsi="Times New Roman" w:cs="Times New Roman"/>
          <w:sz w:val="24"/>
          <w:szCs w:val="24"/>
        </w:rPr>
        <w:t>) и Фонда микрофинансирования (</w:t>
      </w:r>
      <w:hyperlink r:id="rId5" w:history="1">
        <w:r w:rsidRPr="000D4ECA">
          <w:rPr>
            <w:rFonts w:ascii="Times New Roman" w:hAnsi="Times New Roman" w:cs="Times New Roman"/>
            <w:sz w:val="24"/>
            <w:szCs w:val="24"/>
          </w:rPr>
          <w:t>www.fmkk.ru</w:t>
        </w:r>
      </w:hyperlink>
      <w:r w:rsidRPr="000D4ECA">
        <w:rPr>
          <w:rFonts w:ascii="Times New Roman" w:hAnsi="Times New Roman" w:cs="Times New Roman"/>
          <w:sz w:val="24"/>
          <w:szCs w:val="24"/>
        </w:rPr>
        <w:t xml:space="preserve">). </w:t>
      </w:r>
      <w:proofErr w:type="gramStart"/>
      <w:r w:rsidRPr="000D4ECA">
        <w:rPr>
          <w:rFonts w:ascii="Times New Roman" w:hAnsi="Times New Roman" w:cs="Times New Roman"/>
          <w:sz w:val="24"/>
          <w:szCs w:val="24"/>
        </w:rPr>
        <w:t>Баннеры</w:t>
      </w:r>
      <w:proofErr w:type="gramEnd"/>
      <w:r w:rsidRPr="000D4ECA">
        <w:rPr>
          <w:rFonts w:ascii="Times New Roman" w:hAnsi="Times New Roman" w:cs="Times New Roman"/>
          <w:sz w:val="24"/>
          <w:szCs w:val="24"/>
        </w:rPr>
        <w:t xml:space="preserve"> содержащие активную ссылку Фонда микрофинансирования и Гарантийного фонда Краснодарского края размещены в Интернет - версии газеты «Приазовские Степи» (http://priazovka.ru).</w:t>
      </w:r>
    </w:p>
    <w:p w:rsidR="000D4ECA" w:rsidRPr="000D4ECA" w:rsidRDefault="000D4ECA" w:rsidP="000D4ECA">
      <w:pPr>
        <w:spacing w:after="0" w:line="240" w:lineRule="auto"/>
        <w:ind w:firstLine="708"/>
        <w:jc w:val="both"/>
        <w:rPr>
          <w:rFonts w:ascii="Times New Roman" w:hAnsi="Times New Roman" w:cs="Times New Roman"/>
          <w:sz w:val="24"/>
          <w:szCs w:val="24"/>
        </w:rPr>
      </w:pPr>
      <w:r w:rsidRPr="000D4ECA">
        <w:rPr>
          <w:rFonts w:ascii="Times New Roman" w:hAnsi="Times New Roman" w:cs="Times New Roman"/>
          <w:sz w:val="24"/>
          <w:szCs w:val="24"/>
        </w:rPr>
        <w:t xml:space="preserve">В первом полугодии на территории муниципального образования Ейский район проведены мероприятия, направленные на поддержку и развитие малого и среднего предпринимательства Ейского района: </w:t>
      </w:r>
    </w:p>
    <w:p w:rsidR="000D4ECA" w:rsidRPr="000D4ECA" w:rsidRDefault="000D4ECA" w:rsidP="000D4ECA">
      <w:pPr>
        <w:spacing w:after="0" w:line="240" w:lineRule="auto"/>
        <w:ind w:firstLine="708"/>
        <w:jc w:val="both"/>
        <w:rPr>
          <w:rFonts w:ascii="Times New Roman" w:hAnsi="Times New Roman" w:cs="Times New Roman"/>
          <w:sz w:val="24"/>
          <w:szCs w:val="24"/>
        </w:rPr>
      </w:pPr>
      <w:r w:rsidRPr="000D4ECA">
        <w:rPr>
          <w:rFonts w:ascii="Times New Roman" w:hAnsi="Times New Roman" w:cs="Times New Roman"/>
          <w:sz w:val="24"/>
          <w:szCs w:val="24"/>
        </w:rPr>
        <w:t>1 конференция в рамках VI открытого инновационного форума;</w:t>
      </w:r>
    </w:p>
    <w:p w:rsidR="000D4ECA" w:rsidRPr="000D4ECA" w:rsidRDefault="000D4ECA" w:rsidP="000D4ECA">
      <w:pPr>
        <w:spacing w:after="0" w:line="240" w:lineRule="auto"/>
        <w:ind w:firstLine="708"/>
        <w:jc w:val="both"/>
        <w:rPr>
          <w:rFonts w:ascii="Times New Roman" w:hAnsi="Times New Roman" w:cs="Times New Roman"/>
          <w:sz w:val="24"/>
          <w:szCs w:val="24"/>
        </w:rPr>
      </w:pPr>
      <w:r w:rsidRPr="000D4ECA">
        <w:rPr>
          <w:rFonts w:ascii="Times New Roman" w:hAnsi="Times New Roman" w:cs="Times New Roman"/>
          <w:sz w:val="24"/>
          <w:szCs w:val="24"/>
        </w:rPr>
        <w:t>16 «круглых столов» по проблемам предпринимательства;</w:t>
      </w:r>
    </w:p>
    <w:p w:rsidR="000D4ECA" w:rsidRPr="000D4ECA" w:rsidRDefault="000D4ECA" w:rsidP="000D4ECA">
      <w:pPr>
        <w:spacing w:after="0" w:line="240" w:lineRule="auto"/>
        <w:ind w:firstLine="708"/>
        <w:jc w:val="both"/>
        <w:rPr>
          <w:rFonts w:ascii="Times New Roman" w:hAnsi="Times New Roman" w:cs="Times New Roman"/>
          <w:sz w:val="24"/>
          <w:szCs w:val="24"/>
        </w:rPr>
      </w:pPr>
      <w:r w:rsidRPr="000D4ECA">
        <w:rPr>
          <w:rFonts w:ascii="Times New Roman" w:hAnsi="Times New Roman" w:cs="Times New Roman"/>
          <w:sz w:val="24"/>
          <w:szCs w:val="24"/>
        </w:rPr>
        <w:t>17 совещаний по проблемам предпринимательства на территориях сельских поселений Ейского района;</w:t>
      </w:r>
    </w:p>
    <w:p w:rsidR="000D4ECA" w:rsidRPr="000D4ECA" w:rsidRDefault="000D4ECA" w:rsidP="000D4ECA">
      <w:pPr>
        <w:spacing w:after="0" w:line="240" w:lineRule="auto"/>
        <w:ind w:firstLine="708"/>
        <w:jc w:val="both"/>
        <w:rPr>
          <w:rFonts w:ascii="Times New Roman" w:hAnsi="Times New Roman" w:cs="Times New Roman"/>
          <w:sz w:val="24"/>
          <w:szCs w:val="24"/>
        </w:rPr>
      </w:pPr>
      <w:r w:rsidRPr="000D4ECA">
        <w:rPr>
          <w:rFonts w:ascii="Times New Roman" w:hAnsi="Times New Roman" w:cs="Times New Roman"/>
          <w:sz w:val="24"/>
          <w:szCs w:val="24"/>
        </w:rPr>
        <w:t>2 заседания Совета по развитию и поддержке предпринимательства при главе муниципального образования Ейский район;</w:t>
      </w:r>
    </w:p>
    <w:p w:rsidR="000D4ECA" w:rsidRPr="000D4ECA" w:rsidRDefault="000D4ECA" w:rsidP="000D4ECA">
      <w:pPr>
        <w:spacing w:after="0" w:line="240" w:lineRule="auto"/>
        <w:ind w:firstLine="708"/>
        <w:jc w:val="both"/>
        <w:rPr>
          <w:rFonts w:ascii="Times New Roman" w:hAnsi="Times New Roman" w:cs="Times New Roman"/>
          <w:sz w:val="24"/>
          <w:szCs w:val="24"/>
        </w:rPr>
      </w:pPr>
      <w:r w:rsidRPr="000D4ECA">
        <w:rPr>
          <w:rFonts w:ascii="Times New Roman" w:hAnsi="Times New Roman" w:cs="Times New Roman"/>
          <w:sz w:val="24"/>
          <w:szCs w:val="24"/>
        </w:rPr>
        <w:t>2 заседания комиссии по рассмотрению бизнес – планов в ЦЗНС Ейского района;</w:t>
      </w:r>
    </w:p>
    <w:p w:rsidR="000D4ECA" w:rsidRPr="000D4ECA" w:rsidRDefault="000D4ECA" w:rsidP="000D4ECA">
      <w:pPr>
        <w:spacing w:after="0" w:line="240" w:lineRule="auto"/>
        <w:ind w:firstLine="708"/>
        <w:jc w:val="both"/>
        <w:rPr>
          <w:rFonts w:ascii="Times New Roman" w:hAnsi="Times New Roman" w:cs="Times New Roman"/>
          <w:sz w:val="24"/>
          <w:szCs w:val="24"/>
        </w:rPr>
      </w:pPr>
      <w:r w:rsidRPr="000D4ECA">
        <w:rPr>
          <w:rFonts w:ascii="Times New Roman" w:hAnsi="Times New Roman" w:cs="Times New Roman"/>
          <w:sz w:val="24"/>
          <w:szCs w:val="24"/>
        </w:rPr>
        <w:t>6 «дней открытых дверей», из них одно мероприятие прошло в МФЦ          г. Ейска;</w:t>
      </w:r>
    </w:p>
    <w:p w:rsidR="000D4ECA" w:rsidRPr="000D4ECA" w:rsidRDefault="000D4ECA" w:rsidP="000D4ECA">
      <w:pPr>
        <w:spacing w:after="0" w:line="240" w:lineRule="auto"/>
        <w:ind w:firstLine="708"/>
        <w:jc w:val="both"/>
        <w:rPr>
          <w:rFonts w:ascii="Times New Roman" w:hAnsi="Times New Roman" w:cs="Times New Roman"/>
          <w:sz w:val="24"/>
          <w:szCs w:val="24"/>
        </w:rPr>
      </w:pPr>
      <w:r w:rsidRPr="000D4ECA">
        <w:rPr>
          <w:rFonts w:ascii="Times New Roman" w:hAnsi="Times New Roman" w:cs="Times New Roman"/>
          <w:sz w:val="24"/>
          <w:szCs w:val="24"/>
        </w:rPr>
        <w:t>6 семинаров  для специалистов объектов инфраструктуры;</w:t>
      </w:r>
    </w:p>
    <w:p w:rsidR="000D4ECA" w:rsidRPr="000D4ECA" w:rsidRDefault="000D4ECA" w:rsidP="000D4ECA">
      <w:pPr>
        <w:spacing w:after="0" w:line="240" w:lineRule="auto"/>
        <w:ind w:firstLine="708"/>
        <w:jc w:val="both"/>
        <w:rPr>
          <w:rFonts w:ascii="Times New Roman" w:hAnsi="Times New Roman" w:cs="Times New Roman"/>
          <w:sz w:val="24"/>
          <w:szCs w:val="24"/>
        </w:rPr>
      </w:pPr>
      <w:r w:rsidRPr="000D4ECA">
        <w:rPr>
          <w:rFonts w:ascii="Times New Roman" w:hAnsi="Times New Roman" w:cs="Times New Roman"/>
          <w:sz w:val="24"/>
          <w:szCs w:val="24"/>
        </w:rPr>
        <w:t>4 семинара для предпринимателей по вопросам налогообложения;</w:t>
      </w:r>
    </w:p>
    <w:p w:rsidR="000D4ECA" w:rsidRPr="000D4ECA" w:rsidRDefault="000D4ECA" w:rsidP="000D4ECA">
      <w:pPr>
        <w:spacing w:after="0" w:line="240" w:lineRule="auto"/>
        <w:ind w:firstLine="708"/>
        <w:jc w:val="both"/>
        <w:rPr>
          <w:rFonts w:ascii="Times New Roman" w:hAnsi="Times New Roman" w:cs="Times New Roman"/>
          <w:sz w:val="24"/>
          <w:szCs w:val="24"/>
        </w:rPr>
      </w:pPr>
      <w:r w:rsidRPr="000D4ECA">
        <w:rPr>
          <w:rFonts w:ascii="Times New Roman" w:hAnsi="Times New Roman" w:cs="Times New Roman"/>
          <w:sz w:val="24"/>
          <w:szCs w:val="24"/>
        </w:rPr>
        <w:t>12 выставок – ярмарок («Мастера земли родной», XXIII международный туристский форум «Анапа – самое яркое солнце России - 2016»; «Интурмаркет-2016»; «Пасхальный перезвон»; «Добрых дел мастера», фестиваль ремесел «Кубанская старина», «</w:t>
      </w:r>
      <w:proofErr w:type="spellStart"/>
      <w:r w:rsidRPr="000D4ECA">
        <w:rPr>
          <w:rFonts w:ascii="Times New Roman" w:hAnsi="Times New Roman" w:cs="Times New Roman"/>
          <w:sz w:val="24"/>
          <w:szCs w:val="24"/>
        </w:rPr>
        <w:t>Агротур</w:t>
      </w:r>
      <w:proofErr w:type="spellEnd"/>
      <w:r w:rsidRPr="000D4ECA">
        <w:rPr>
          <w:rFonts w:ascii="Times New Roman" w:hAnsi="Times New Roman" w:cs="Times New Roman"/>
          <w:sz w:val="24"/>
          <w:szCs w:val="24"/>
        </w:rPr>
        <w:t xml:space="preserve"> – 2016»).</w:t>
      </w:r>
    </w:p>
    <w:p w:rsidR="000D4ECA" w:rsidRPr="000D4ECA" w:rsidRDefault="000D4ECA" w:rsidP="000D4ECA">
      <w:pPr>
        <w:pStyle w:val="a8"/>
        <w:spacing w:before="0" w:beforeAutospacing="0" w:after="0" w:afterAutospacing="0"/>
        <w:ind w:firstLine="708"/>
        <w:jc w:val="both"/>
      </w:pPr>
      <w:r w:rsidRPr="000D4ECA">
        <w:t xml:space="preserve">VI открытый инновационный форум был посвящен проблемам </w:t>
      </w:r>
      <w:proofErr w:type="spellStart"/>
      <w:r w:rsidRPr="000D4ECA">
        <w:t>импортозамещения</w:t>
      </w:r>
      <w:proofErr w:type="spellEnd"/>
      <w:r w:rsidRPr="000D4ECA">
        <w:t xml:space="preserve"> в сельском хозяйстве. В первый день работы форума после пленарного заседания состоялись «круглые столы». Обсуждались темы развития животноводства, растениеводства, рыболовства, охрана окружающей среды. Молодые новаторы представили свои идеи в этих направлениях. Их оценивали эксперты, в роли которых выступили специалисты в отрасли сельского хозяйства, фермеры и предприниматели. Также прошли мастер-класс на тему «Как открыть свое дело», деловые игры и презентационные сессии. Во второй день форума состоялась экскурсия по тепличным комплексам ЗАО «Ясенские зори», где молодежь узнала много интересного о выращивании овощей в закрытом грунте. </w:t>
      </w:r>
    </w:p>
    <w:p w:rsidR="000D4ECA" w:rsidRPr="000D4ECA" w:rsidRDefault="000D4ECA" w:rsidP="000D4ECA">
      <w:pPr>
        <w:spacing w:after="0" w:line="240" w:lineRule="auto"/>
        <w:ind w:firstLine="708"/>
        <w:jc w:val="both"/>
        <w:rPr>
          <w:rFonts w:ascii="Times New Roman" w:hAnsi="Times New Roman" w:cs="Times New Roman"/>
          <w:sz w:val="24"/>
          <w:szCs w:val="24"/>
        </w:rPr>
      </w:pPr>
      <w:proofErr w:type="spellStart"/>
      <w:r w:rsidRPr="000D4ECA">
        <w:rPr>
          <w:rFonts w:ascii="Times New Roman" w:hAnsi="Times New Roman" w:cs="Times New Roman"/>
          <w:sz w:val="24"/>
          <w:szCs w:val="24"/>
        </w:rPr>
        <w:t>Ейчан</w:t>
      </w:r>
      <w:proofErr w:type="spellEnd"/>
      <w:r w:rsidRPr="000D4ECA">
        <w:rPr>
          <w:rFonts w:ascii="Times New Roman" w:hAnsi="Times New Roman" w:cs="Times New Roman"/>
          <w:sz w:val="24"/>
          <w:szCs w:val="24"/>
        </w:rPr>
        <w:t xml:space="preserve"> отметили на краевой выставке-ярмарке сельского туризма «АгроТУР-2016». На Соборной площади Краснодара прошла вторая выставка-ярмарка сельского туризма «</w:t>
      </w:r>
      <w:proofErr w:type="spellStart"/>
      <w:r w:rsidRPr="000D4ECA">
        <w:rPr>
          <w:rFonts w:ascii="Times New Roman" w:hAnsi="Times New Roman" w:cs="Times New Roman"/>
          <w:sz w:val="24"/>
          <w:szCs w:val="24"/>
        </w:rPr>
        <w:t>АгроТУР</w:t>
      </w:r>
      <w:proofErr w:type="spellEnd"/>
      <w:r w:rsidRPr="000D4ECA">
        <w:rPr>
          <w:rFonts w:ascii="Times New Roman" w:hAnsi="Times New Roman" w:cs="Times New Roman"/>
          <w:sz w:val="24"/>
          <w:szCs w:val="24"/>
        </w:rPr>
        <w:t xml:space="preserve"> – 2016». </w:t>
      </w:r>
      <w:r w:rsidRPr="000D4ECA">
        <w:rPr>
          <w:rFonts w:ascii="Times New Roman" w:hAnsi="Times New Roman" w:cs="Times New Roman"/>
          <w:color w:val="000000"/>
          <w:sz w:val="24"/>
          <w:szCs w:val="24"/>
        </w:rPr>
        <w:t>Мероприятие учреждено по инициативе председателя Законодательного Собрания Краснодарского края Владимиром Бекетовым, как одна из форм поддержки активно развивающегося в крае сельского туризма.</w:t>
      </w:r>
      <w:r w:rsidRPr="000D4ECA">
        <w:rPr>
          <w:rFonts w:ascii="Times New Roman" w:hAnsi="Times New Roman" w:cs="Times New Roman"/>
          <w:sz w:val="24"/>
          <w:szCs w:val="24"/>
        </w:rPr>
        <w:t xml:space="preserve"> </w:t>
      </w:r>
    </w:p>
    <w:p w:rsidR="000D4ECA" w:rsidRPr="000D4ECA" w:rsidRDefault="000D4ECA" w:rsidP="000D4ECA">
      <w:pPr>
        <w:shd w:val="clear" w:color="auto" w:fill="FFFFFF"/>
        <w:spacing w:after="0" w:line="240" w:lineRule="auto"/>
        <w:ind w:firstLine="709"/>
        <w:jc w:val="both"/>
        <w:rPr>
          <w:rFonts w:ascii="Times New Roman" w:hAnsi="Times New Roman" w:cs="Times New Roman"/>
          <w:sz w:val="24"/>
          <w:szCs w:val="24"/>
        </w:rPr>
      </w:pPr>
      <w:r w:rsidRPr="000D4ECA">
        <w:rPr>
          <w:rFonts w:ascii="Times New Roman" w:hAnsi="Times New Roman" w:cs="Times New Roman"/>
          <w:sz w:val="24"/>
          <w:szCs w:val="24"/>
        </w:rPr>
        <w:t xml:space="preserve">В церемонии открытия приняли участие губернатор Кубани Вениамин Кондратьев, председатель ЗСК Владимир Андреевич  Бекетов, вице-губернаторы Сергей Усенко и Андрей Коробка. </w:t>
      </w:r>
      <w:r w:rsidRPr="000D4ECA">
        <w:rPr>
          <w:rFonts w:ascii="Times New Roman" w:hAnsi="Times New Roman" w:cs="Times New Roman"/>
          <w:color w:val="000000"/>
          <w:sz w:val="24"/>
          <w:szCs w:val="24"/>
        </w:rPr>
        <w:t xml:space="preserve">Более 60 участников из 27 муниципальных образований представили свои хозяйства и подворья, предлагающие интересный и познавательный отдых в сельской местности.  Губернатор края Вениамин Кондратьев в ходе осмотра выставки </w:t>
      </w:r>
      <w:r w:rsidRPr="000D4ECA">
        <w:rPr>
          <w:rFonts w:ascii="Times New Roman" w:hAnsi="Times New Roman" w:cs="Times New Roman"/>
          <w:color w:val="000000"/>
          <w:sz w:val="24"/>
          <w:szCs w:val="24"/>
        </w:rPr>
        <w:lastRenderedPageBreak/>
        <w:t xml:space="preserve">посетил павильон нашего района, представленный «Кубанским хутором» (предприниматель Владимира </w:t>
      </w:r>
      <w:proofErr w:type="spellStart"/>
      <w:r w:rsidRPr="000D4ECA">
        <w:rPr>
          <w:rFonts w:ascii="Times New Roman" w:hAnsi="Times New Roman" w:cs="Times New Roman"/>
          <w:color w:val="000000"/>
          <w:sz w:val="24"/>
          <w:szCs w:val="24"/>
        </w:rPr>
        <w:t>Деренченко</w:t>
      </w:r>
      <w:proofErr w:type="spellEnd"/>
      <w:r w:rsidRPr="000D4ECA">
        <w:rPr>
          <w:rFonts w:ascii="Times New Roman" w:hAnsi="Times New Roman" w:cs="Times New Roman"/>
          <w:color w:val="000000"/>
          <w:sz w:val="24"/>
          <w:szCs w:val="24"/>
        </w:rPr>
        <w:t xml:space="preserve">). </w:t>
      </w:r>
      <w:r w:rsidRPr="000D4ECA">
        <w:rPr>
          <w:rFonts w:ascii="Times New Roman" w:hAnsi="Times New Roman" w:cs="Times New Roman"/>
          <w:sz w:val="24"/>
          <w:szCs w:val="24"/>
        </w:rPr>
        <w:t xml:space="preserve">На выставке были подведены итоги учрежденного Законодательным Собранием краевого конкурса «Лучший объект сельского (аграрного) туризма в Краснодарском крае в 2015 году». Этнический центр п. Морской «Кубанский хутор» ИП </w:t>
      </w:r>
      <w:proofErr w:type="spellStart"/>
      <w:r w:rsidRPr="000D4ECA">
        <w:rPr>
          <w:rFonts w:ascii="Times New Roman" w:hAnsi="Times New Roman" w:cs="Times New Roman"/>
          <w:sz w:val="24"/>
          <w:szCs w:val="24"/>
        </w:rPr>
        <w:t>Деренченко</w:t>
      </w:r>
      <w:proofErr w:type="spellEnd"/>
      <w:r w:rsidRPr="000D4ECA">
        <w:rPr>
          <w:rFonts w:ascii="Times New Roman" w:hAnsi="Times New Roman" w:cs="Times New Roman"/>
          <w:sz w:val="24"/>
          <w:szCs w:val="24"/>
        </w:rPr>
        <w:t xml:space="preserve"> В.В. занял второе место в номинации «Лучший крупный объект сельского (аграрного) туризма в Краснодарском крае  в 2015 году» и был награжден дипломом губернатора Кубани.</w:t>
      </w:r>
      <w:bookmarkStart w:id="0" w:name="_GoBack"/>
      <w:bookmarkEnd w:id="0"/>
    </w:p>
    <w:p w:rsidR="000D4ECA" w:rsidRPr="000D4ECA" w:rsidRDefault="000D4ECA" w:rsidP="000D4ECA">
      <w:pPr>
        <w:pStyle w:val="a8"/>
        <w:spacing w:before="0" w:beforeAutospacing="0" w:after="0" w:afterAutospacing="0"/>
        <w:ind w:firstLine="708"/>
        <w:jc w:val="both"/>
      </w:pPr>
      <w:r w:rsidRPr="000D4ECA">
        <w:t>ЗАО «Приазовская Бавария» приняла участие в международной выставке «Пиво-2016», которая состоялась в г</w:t>
      </w:r>
      <w:proofErr w:type="gramStart"/>
      <w:r w:rsidRPr="000D4ECA">
        <w:t>.С</w:t>
      </w:r>
      <w:proofErr w:type="gramEnd"/>
      <w:r w:rsidRPr="000D4ECA">
        <w:t>очи. В рамках мероприятия проводился дегустационный конкурс, по результатам которого сорта пива ейского предприятия завоевали золото, серебро и высшую награду - ГРАН-ПРИ (ее вручают, когда один и тот же сорт получает золотую награду три года подряд).</w:t>
      </w:r>
    </w:p>
    <w:p w:rsidR="000D4ECA" w:rsidRPr="000D4ECA" w:rsidRDefault="000D4ECA" w:rsidP="000D4ECA">
      <w:pPr>
        <w:spacing w:after="0" w:line="240" w:lineRule="auto"/>
        <w:ind w:right="-63" w:firstLine="708"/>
        <w:jc w:val="both"/>
        <w:rPr>
          <w:rFonts w:ascii="Times New Roman" w:hAnsi="Times New Roman" w:cs="Times New Roman"/>
          <w:sz w:val="24"/>
          <w:szCs w:val="24"/>
        </w:rPr>
      </w:pPr>
      <w:r w:rsidRPr="000D4ECA">
        <w:rPr>
          <w:rFonts w:ascii="Times New Roman" w:hAnsi="Times New Roman" w:cs="Times New Roman"/>
          <w:sz w:val="24"/>
          <w:szCs w:val="24"/>
        </w:rPr>
        <w:t xml:space="preserve">27 мая 2016 года состоялось торжественное награждение предпринимателей Ейского района в связи с профессиональным праздником - Днем российского предпринимательства. За активную работу в области развития и становления малого и среднего предпринимательства </w:t>
      </w:r>
      <w:proofErr w:type="gramStart"/>
      <w:r w:rsidRPr="000D4ECA">
        <w:rPr>
          <w:rFonts w:ascii="Times New Roman" w:hAnsi="Times New Roman" w:cs="Times New Roman"/>
          <w:sz w:val="24"/>
          <w:szCs w:val="24"/>
        </w:rPr>
        <w:t>в</w:t>
      </w:r>
      <w:proofErr w:type="gramEnd"/>
      <w:r w:rsidRPr="000D4ECA">
        <w:rPr>
          <w:rFonts w:ascii="Times New Roman" w:hAnsi="Times New Roman" w:cs="Times New Roman"/>
          <w:sz w:val="24"/>
          <w:szCs w:val="24"/>
        </w:rPr>
        <w:t xml:space="preserve"> </w:t>
      </w:r>
      <w:proofErr w:type="gramStart"/>
      <w:r w:rsidRPr="000D4ECA">
        <w:rPr>
          <w:rFonts w:ascii="Times New Roman" w:hAnsi="Times New Roman" w:cs="Times New Roman"/>
          <w:sz w:val="24"/>
          <w:szCs w:val="24"/>
        </w:rPr>
        <w:t>Ейском</w:t>
      </w:r>
      <w:proofErr w:type="gramEnd"/>
      <w:r w:rsidRPr="000D4ECA">
        <w:rPr>
          <w:rFonts w:ascii="Times New Roman" w:hAnsi="Times New Roman" w:cs="Times New Roman"/>
          <w:sz w:val="24"/>
          <w:szCs w:val="24"/>
        </w:rPr>
        <w:t xml:space="preserve"> районе поощрены Благодарностью главы муниципального образования Ейский район: </w:t>
      </w:r>
      <w:proofErr w:type="spellStart"/>
      <w:proofErr w:type="gramStart"/>
      <w:r w:rsidRPr="000D4ECA">
        <w:rPr>
          <w:rFonts w:ascii="Times New Roman" w:hAnsi="Times New Roman" w:cs="Times New Roman"/>
          <w:sz w:val="24"/>
          <w:szCs w:val="24"/>
        </w:rPr>
        <w:t>Владивостоков</w:t>
      </w:r>
      <w:proofErr w:type="spellEnd"/>
      <w:r w:rsidRPr="000D4ECA">
        <w:rPr>
          <w:rFonts w:ascii="Times New Roman" w:hAnsi="Times New Roman" w:cs="Times New Roman"/>
          <w:sz w:val="24"/>
          <w:szCs w:val="24"/>
        </w:rPr>
        <w:t xml:space="preserve"> Виталий Александрович (индивидуальный предприниматель); </w:t>
      </w:r>
      <w:proofErr w:type="spellStart"/>
      <w:r w:rsidRPr="000D4ECA">
        <w:rPr>
          <w:rFonts w:ascii="Times New Roman" w:hAnsi="Times New Roman" w:cs="Times New Roman"/>
          <w:sz w:val="24"/>
          <w:szCs w:val="24"/>
        </w:rPr>
        <w:t>Ромашко</w:t>
      </w:r>
      <w:proofErr w:type="spellEnd"/>
      <w:r w:rsidRPr="000D4ECA">
        <w:rPr>
          <w:rFonts w:ascii="Times New Roman" w:hAnsi="Times New Roman" w:cs="Times New Roman"/>
          <w:sz w:val="24"/>
          <w:szCs w:val="24"/>
        </w:rPr>
        <w:t xml:space="preserve"> Николай Анатольевич  (индивидуальный предприниматель); Садовский Михаил Владимирович (директор ООО «Апекс», МЦ «Ваш доктор»; </w:t>
      </w:r>
      <w:proofErr w:type="spellStart"/>
      <w:r w:rsidRPr="000D4ECA">
        <w:rPr>
          <w:rFonts w:ascii="Times New Roman" w:hAnsi="Times New Roman" w:cs="Times New Roman"/>
          <w:sz w:val="24"/>
          <w:szCs w:val="24"/>
        </w:rPr>
        <w:t>Хизов</w:t>
      </w:r>
      <w:proofErr w:type="spellEnd"/>
      <w:r w:rsidRPr="000D4ECA">
        <w:rPr>
          <w:rFonts w:ascii="Times New Roman" w:hAnsi="Times New Roman" w:cs="Times New Roman"/>
          <w:sz w:val="24"/>
          <w:szCs w:val="24"/>
        </w:rPr>
        <w:t xml:space="preserve"> Александр Анатольевич (директор ООО «Этика»); Холодов Александр Викторович (директор ООО «ЦСМ»); </w:t>
      </w:r>
      <w:proofErr w:type="spellStart"/>
      <w:r w:rsidRPr="000D4ECA">
        <w:rPr>
          <w:rFonts w:ascii="Times New Roman" w:hAnsi="Times New Roman" w:cs="Times New Roman"/>
          <w:sz w:val="24"/>
          <w:szCs w:val="24"/>
        </w:rPr>
        <w:t>Шанат</w:t>
      </w:r>
      <w:proofErr w:type="spellEnd"/>
      <w:r w:rsidRPr="000D4ECA">
        <w:rPr>
          <w:rFonts w:ascii="Times New Roman" w:hAnsi="Times New Roman" w:cs="Times New Roman"/>
          <w:sz w:val="24"/>
          <w:szCs w:val="24"/>
        </w:rPr>
        <w:t xml:space="preserve"> Александр Николаевич (индивидуальный предприниматель, глава КФХ); </w:t>
      </w:r>
      <w:proofErr w:type="spellStart"/>
      <w:r w:rsidRPr="000D4ECA">
        <w:rPr>
          <w:rFonts w:ascii="Times New Roman" w:hAnsi="Times New Roman" w:cs="Times New Roman"/>
          <w:sz w:val="24"/>
          <w:szCs w:val="24"/>
        </w:rPr>
        <w:t>Шулешова</w:t>
      </w:r>
      <w:proofErr w:type="spellEnd"/>
      <w:r w:rsidRPr="000D4ECA">
        <w:rPr>
          <w:rFonts w:ascii="Times New Roman" w:hAnsi="Times New Roman" w:cs="Times New Roman"/>
          <w:sz w:val="24"/>
          <w:szCs w:val="24"/>
        </w:rPr>
        <w:t xml:space="preserve"> </w:t>
      </w:r>
      <w:proofErr w:type="spellStart"/>
      <w:r w:rsidRPr="000D4ECA">
        <w:rPr>
          <w:rFonts w:ascii="Times New Roman" w:hAnsi="Times New Roman" w:cs="Times New Roman"/>
          <w:sz w:val="24"/>
          <w:szCs w:val="24"/>
        </w:rPr>
        <w:t>Лючия</w:t>
      </w:r>
      <w:proofErr w:type="spellEnd"/>
      <w:r w:rsidRPr="000D4ECA">
        <w:rPr>
          <w:rFonts w:ascii="Times New Roman" w:hAnsi="Times New Roman" w:cs="Times New Roman"/>
          <w:sz w:val="24"/>
          <w:szCs w:val="24"/>
        </w:rPr>
        <w:t xml:space="preserve"> Олеговна (директор ООО «</w:t>
      </w:r>
      <w:proofErr w:type="spellStart"/>
      <w:r w:rsidRPr="000D4ECA">
        <w:rPr>
          <w:rFonts w:ascii="Times New Roman" w:hAnsi="Times New Roman" w:cs="Times New Roman"/>
          <w:sz w:val="24"/>
          <w:szCs w:val="24"/>
        </w:rPr>
        <w:t>Лючия</w:t>
      </w:r>
      <w:proofErr w:type="spellEnd"/>
      <w:r w:rsidRPr="000D4ECA">
        <w:rPr>
          <w:rFonts w:ascii="Times New Roman" w:hAnsi="Times New Roman" w:cs="Times New Roman"/>
          <w:sz w:val="24"/>
          <w:szCs w:val="24"/>
        </w:rPr>
        <w:t>»).</w:t>
      </w:r>
      <w:proofErr w:type="gramEnd"/>
    </w:p>
    <w:p w:rsidR="000D4ECA" w:rsidRPr="000D4ECA" w:rsidRDefault="000D4ECA" w:rsidP="000D4ECA">
      <w:pPr>
        <w:pStyle w:val="3"/>
        <w:spacing w:after="0"/>
        <w:ind w:firstLine="709"/>
        <w:jc w:val="both"/>
        <w:rPr>
          <w:sz w:val="24"/>
          <w:szCs w:val="24"/>
        </w:rPr>
      </w:pPr>
      <w:proofErr w:type="gramStart"/>
      <w:r w:rsidRPr="000D4ECA">
        <w:rPr>
          <w:sz w:val="24"/>
          <w:szCs w:val="24"/>
        </w:rPr>
        <w:t>В рамках целевой программы «Реализация дополнительных мероприятий, направленных на снижение напряженности на рынке труда Краснодарского края» отделом экономики, инвестиций и промышленности администрации муниципального образования Ейский район совместно с ГУ КК «Центр занятости населения Ейского района» ведется работа по содействию в развитии предпринимательской деятельности безработных граждан в виде рассмотрения и оценки технико-экономических  обоснований (бизнес-планов), предоставляемых безработными гражданами, для получения финансовых средств</w:t>
      </w:r>
      <w:proofErr w:type="gramEnd"/>
      <w:r w:rsidRPr="000D4ECA">
        <w:rPr>
          <w:sz w:val="24"/>
          <w:szCs w:val="24"/>
        </w:rPr>
        <w:t xml:space="preserve"> на развитие предпринимательской деятельности. В отчетном периоде 20 мая и 17 июня состоялось заседание комиссии, по рассмотрению бизнес планов по итогам которой, субсидию на развитие бизнеса получили пять предпринимателей на сумму 588 000 рублей.</w:t>
      </w:r>
    </w:p>
    <w:p w:rsidR="000D4ECA" w:rsidRPr="000D4ECA" w:rsidRDefault="000D4ECA" w:rsidP="000D4ECA">
      <w:pPr>
        <w:spacing w:after="0" w:line="240" w:lineRule="auto"/>
        <w:ind w:firstLine="708"/>
        <w:jc w:val="both"/>
        <w:rPr>
          <w:rFonts w:ascii="Times New Roman" w:hAnsi="Times New Roman" w:cs="Times New Roman"/>
          <w:sz w:val="24"/>
          <w:szCs w:val="24"/>
        </w:rPr>
      </w:pPr>
      <w:r w:rsidRPr="000D4ECA">
        <w:rPr>
          <w:rFonts w:ascii="Times New Roman" w:hAnsi="Times New Roman" w:cs="Times New Roman"/>
          <w:sz w:val="24"/>
          <w:szCs w:val="24"/>
        </w:rPr>
        <w:t>В средствах массовой информации по вопросам развития малого и среднего предпринимательства опубликовано 25 газетных публикаций (газета «Приазовские степи», «Совет Приазовья», «Пульс недели», «Деловой Ейск»), в эфир телерадиокомпании «Ейск – ТВ» вышло 80 репортажей; в сети «Интернет» на официальном сайте муниципального образования Ейский район</w:t>
      </w:r>
      <w:r w:rsidRPr="000D4ECA">
        <w:rPr>
          <w:rFonts w:ascii="Times New Roman" w:hAnsi="Times New Roman" w:cs="Times New Roman"/>
          <w:b/>
          <w:sz w:val="24"/>
          <w:szCs w:val="24"/>
        </w:rPr>
        <w:t xml:space="preserve"> (</w:t>
      </w:r>
      <w:proofErr w:type="spellStart"/>
      <w:r w:rsidRPr="000D4ECA">
        <w:rPr>
          <w:rFonts w:ascii="Times New Roman" w:hAnsi="Times New Roman" w:cs="Times New Roman"/>
          <w:sz w:val="24"/>
          <w:szCs w:val="24"/>
          <w:lang w:val="en-US"/>
        </w:rPr>
        <w:t>yeiskraion</w:t>
      </w:r>
      <w:proofErr w:type="spellEnd"/>
      <w:r w:rsidRPr="000D4ECA">
        <w:rPr>
          <w:rFonts w:ascii="Times New Roman" w:hAnsi="Times New Roman" w:cs="Times New Roman"/>
          <w:sz w:val="24"/>
          <w:szCs w:val="24"/>
        </w:rPr>
        <w:t>.</w:t>
      </w:r>
      <w:r w:rsidRPr="000D4ECA">
        <w:rPr>
          <w:rFonts w:ascii="Times New Roman" w:hAnsi="Times New Roman" w:cs="Times New Roman"/>
          <w:sz w:val="24"/>
          <w:szCs w:val="24"/>
          <w:lang w:val="en-US"/>
        </w:rPr>
        <w:t>ru</w:t>
      </w:r>
      <w:r w:rsidRPr="000D4ECA">
        <w:rPr>
          <w:rFonts w:ascii="Times New Roman" w:hAnsi="Times New Roman" w:cs="Times New Roman"/>
          <w:sz w:val="24"/>
          <w:szCs w:val="24"/>
        </w:rPr>
        <w:t>), города Ейска (http://adm-yeisk.ru), инвестиционном портале администрации муниципального образования Ейский район (</w:t>
      </w:r>
      <w:r w:rsidRPr="000D4ECA">
        <w:rPr>
          <w:rFonts w:ascii="Times New Roman" w:hAnsi="Times New Roman" w:cs="Times New Roman"/>
          <w:sz w:val="24"/>
          <w:szCs w:val="24"/>
          <w:lang w:val="en-US"/>
        </w:rPr>
        <w:t>Invest</w:t>
      </w:r>
      <w:r w:rsidRPr="000D4ECA">
        <w:rPr>
          <w:rFonts w:ascii="Times New Roman" w:hAnsi="Times New Roman" w:cs="Times New Roman"/>
          <w:sz w:val="24"/>
          <w:szCs w:val="24"/>
        </w:rPr>
        <w:t>-</w:t>
      </w:r>
      <w:proofErr w:type="spellStart"/>
      <w:r w:rsidRPr="000D4ECA">
        <w:rPr>
          <w:rFonts w:ascii="Times New Roman" w:hAnsi="Times New Roman" w:cs="Times New Roman"/>
          <w:sz w:val="24"/>
          <w:szCs w:val="24"/>
          <w:lang w:val="en-US"/>
        </w:rPr>
        <w:t>eisk</w:t>
      </w:r>
      <w:proofErr w:type="spellEnd"/>
      <w:r w:rsidRPr="000D4ECA">
        <w:rPr>
          <w:rFonts w:ascii="Times New Roman" w:hAnsi="Times New Roman" w:cs="Times New Roman"/>
          <w:sz w:val="24"/>
          <w:szCs w:val="24"/>
        </w:rPr>
        <w:t>.</w:t>
      </w:r>
      <w:r w:rsidRPr="000D4ECA">
        <w:rPr>
          <w:rFonts w:ascii="Times New Roman" w:hAnsi="Times New Roman" w:cs="Times New Roman"/>
          <w:sz w:val="24"/>
          <w:szCs w:val="24"/>
          <w:lang w:val="en-US"/>
        </w:rPr>
        <w:t>ru</w:t>
      </w:r>
      <w:r w:rsidRPr="000D4ECA">
        <w:rPr>
          <w:rFonts w:ascii="Times New Roman" w:hAnsi="Times New Roman" w:cs="Times New Roman"/>
          <w:sz w:val="24"/>
          <w:szCs w:val="24"/>
        </w:rPr>
        <w:t>), Ейском городском портале (</w:t>
      </w:r>
      <w:proofErr w:type="spellStart"/>
      <w:r w:rsidRPr="000D4ECA">
        <w:rPr>
          <w:rFonts w:ascii="Times New Roman" w:hAnsi="Times New Roman" w:cs="Times New Roman"/>
          <w:sz w:val="24"/>
          <w:szCs w:val="24"/>
          <w:lang w:val="en-US"/>
        </w:rPr>
        <w:t>yeiskgid</w:t>
      </w:r>
      <w:proofErr w:type="spellEnd"/>
      <w:r w:rsidRPr="000D4ECA">
        <w:rPr>
          <w:rFonts w:ascii="Times New Roman" w:hAnsi="Times New Roman" w:cs="Times New Roman"/>
          <w:sz w:val="24"/>
          <w:szCs w:val="24"/>
        </w:rPr>
        <w:t>.</w:t>
      </w:r>
      <w:r w:rsidRPr="000D4ECA">
        <w:rPr>
          <w:rFonts w:ascii="Times New Roman" w:hAnsi="Times New Roman" w:cs="Times New Roman"/>
          <w:sz w:val="24"/>
          <w:szCs w:val="24"/>
          <w:lang w:val="en-US"/>
        </w:rPr>
        <w:t>ru</w:t>
      </w:r>
      <w:r w:rsidRPr="000D4ECA">
        <w:rPr>
          <w:rFonts w:ascii="Times New Roman" w:hAnsi="Times New Roman" w:cs="Times New Roman"/>
          <w:sz w:val="24"/>
          <w:szCs w:val="24"/>
        </w:rPr>
        <w:t xml:space="preserve">), интернет-сайте </w:t>
      </w:r>
      <w:proofErr w:type="spellStart"/>
      <w:r w:rsidRPr="000D4ECA">
        <w:rPr>
          <w:rFonts w:ascii="Times New Roman" w:hAnsi="Times New Roman" w:cs="Times New Roman"/>
          <w:sz w:val="24"/>
          <w:szCs w:val="24"/>
        </w:rPr>
        <w:t>Ейск</w:t>
      </w:r>
      <w:proofErr w:type="gramStart"/>
      <w:r w:rsidRPr="000D4ECA">
        <w:rPr>
          <w:rFonts w:ascii="Times New Roman" w:hAnsi="Times New Roman" w:cs="Times New Roman"/>
          <w:sz w:val="24"/>
          <w:szCs w:val="24"/>
        </w:rPr>
        <w:t>.и</w:t>
      </w:r>
      <w:proofErr w:type="gramEnd"/>
      <w:r w:rsidRPr="000D4ECA">
        <w:rPr>
          <w:rFonts w:ascii="Times New Roman" w:hAnsi="Times New Roman" w:cs="Times New Roman"/>
          <w:sz w:val="24"/>
          <w:szCs w:val="24"/>
        </w:rPr>
        <w:t>нфо</w:t>
      </w:r>
      <w:proofErr w:type="spellEnd"/>
      <w:r w:rsidRPr="000D4ECA">
        <w:rPr>
          <w:rFonts w:ascii="Times New Roman" w:hAnsi="Times New Roman" w:cs="Times New Roman"/>
          <w:sz w:val="24"/>
          <w:szCs w:val="24"/>
        </w:rPr>
        <w:t xml:space="preserve"> (</w:t>
      </w:r>
      <w:proofErr w:type="spellStart"/>
      <w:r w:rsidRPr="000D4ECA">
        <w:rPr>
          <w:rFonts w:ascii="Times New Roman" w:hAnsi="Times New Roman" w:cs="Times New Roman"/>
          <w:sz w:val="24"/>
          <w:szCs w:val="24"/>
          <w:lang w:val="en-US"/>
        </w:rPr>
        <w:t>yeisk</w:t>
      </w:r>
      <w:proofErr w:type="spellEnd"/>
      <w:r w:rsidRPr="000D4ECA">
        <w:rPr>
          <w:rFonts w:ascii="Times New Roman" w:hAnsi="Times New Roman" w:cs="Times New Roman"/>
          <w:sz w:val="24"/>
          <w:szCs w:val="24"/>
        </w:rPr>
        <w:t>.</w:t>
      </w:r>
      <w:r w:rsidRPr="000D4ECA">
        <w:rPr>
          <w:rFonts w:ascii="Times New Roman" w:hAnsi="Times New Roman" w:cs="Times New Roman"/>
          <w:sz w:val="24"/>
          <w:szCs w:val="24"/>
          <w:lang w:val="en-US"/>
        </w:rPr>
        <w:t>info</w:t>
      </w:r>
      <w:r w:rsidRPr="000D4ECA">
        <w:rPr>
          <w:rFonts w:ascii="Times New Roman" w:hAnsi="Times New Roman" w:cs="Times New Roman"/>
          <w:sz w:val="24"/>
          <w:szCs w:val="24"/>
        </w:rPr>
        <w:t>.</w:t>
      </w:r>
      <w:r w:rsidRPr="000D4ECA">
        <w:rPr>
          <w:rFonts w:ascii="Times New Roman" w:hAnsi="Times New Roman" w:cs="Times New Roman"/>
          <w:sz w:val="24"/>
          <w:szCs w:val="24"/>
          <w:lang w:val="en-US"/>
        </w:rPr>
        <w:t>ru</w:t>
      </w:r>
      <w:r w:rsidRPr="000D4ECA">
        <w:rPr>
          <w:rFonts w:ascii="Times New Roman" w:hAnsi="Times New Roman" w:cs="Times New Roman"/>
          <w:sz w:val="24"/>
          <w:szCs w:val="24"/>
        </w:rPr>
        <w:t>), интернет-сайте «В Ейске» (</w:t>
      </w:r>
      <w:hyperlink r:id="rId6" w:history="1">
        <w:r w:rsidRPr="000D4ECA">
          <w:rPr>
            <w:rFonts w:ascii="Times New Roman" w:hAnsi="Times New Roman" w:cs="Times New Roman"/>
            <w:sz w:val="24"/>
            <w:szCs w:val="24"/>
          </w:rPr>
          <w:t>www.vyeiske.ru</w:t>
        </w:r>
      </w:hyperlink>
      <w:r w:rsidRPr="000D4ECA">
        <w:rPr>
          <w:rFonts w:ascii="Times New Roman" w:hAnsi="Times New Roman" w:cs="Times New Roman"/>
          <w:sz w:val="24"/>
          <w:szCs w:val="24"/>
        </w:rPr>
        <w:t>), размещено 112 сообщений, из них: 68 сообщений на инвестиционном портале администрации муниципального образования Ейский район.</w:t>
      </w:r>
    </w:p>
    <w:p w:rsidR="000D4ECA" w:rsidRPr="000D4ECA" w:rsidRDefault="000D4ECA" w:rsidP="000D4ECA">
      <w:pPr>
        <w:spacing w:after="0" w:line="240" w:lineRule="auto"/>
        <w:ind w:firstLine="708"/>
        <w:jc w:val="both"/>
        <w:rPr>
          <w:rFonts w:ascii="Times New Roman" w:hAnsi="Times New Roman" w:cs="Times New Roman"/>
          <w:sz w:val="24"/>
          <w:szCs w:val="24"/>
        </w:rPr>
      </w:pPr>
      <w:r w:rsidRPr="000D4ECA">
        <w:rPr>
          <w:rFonts w:ascii="Times New Roman" w:hAnsi="Times New Roman" w:cs="Times New Roman"/>
          <w:sz w:val="24"/>
          <w:szCs w:val="24"/>
        </w:rPr>
        <w:t>Проведена работа по размещению сюжетов о деятельности Фонда микрофинансирования Краснодарского края  и о деятельности Центра поддержки предпринимательства в эфире телерадиокомпании «Ейск-ТВ».</w:t>
      </w:r>
    </w:p>
    <w:p w:rsidR="000D4ECA" w:rsidRPr="000D4ECA" w:rsidRDefault="000D4ECA" w:rsidP="000D4ECA">
      <w:pPr>
        <w:spacing w:after="0" w:line="240" w:lineRule="auto"/>
        <w:ind w:firstLine="708"/>
        <w:jc w:val="both"/>
        <w:rPr>
          <w:rFonts w:ascii="Times New Roman" w:hAnsi="Times New Roman" w:cs="Times New Roman"/>
          <w:sz w:val="24"/>
          <w:szCs w:val="24"/>
        </w:rPr>
      </w:pPr>
      <w:r w:rsidRPr="000D4ECA">
        <w:rPr>
          <w:rFonts w:ascii="Times New Roman" w:hAnsi="Times New Roman" w:cs="Times New Roman"/>
          <w:sz w:val="24"/>
          <w:szCs w:val="24"/>
        </w:rPr>
        <w:t xml:space="preserve">В многофункциональном центре по предоставлению государственных и муниципальных услуг муниципального образования Ейский район размещен информационный стенд «В помощь предпринимателю», который содержит информацию о телефоне «горячей линии» по вопросам предпринимательства; об адресах «Ящика» доверия; о видах и формах государственной поддержки малого и среднего предпринимательства, о проведении краевых конкурсов и ярмарок для субъектов малого и </w:t>
      </w:r>
      <w:r w:rsidRPr="000D4ECA">
        <w:rPr>
          <w:rFonts w:ascii="Times New Roman" w:hAnsi="Times New Roman" w:cs="Times New Roman"/>
          <w:sz w:val="24"/>
          <w:szCs w:val="24"/>
        </w:rPr>
        <w:lastRenderedPageBreak/>
        <w:t xml:space="preserve">среднего предпринимательства, о деятельности Гарантийного фонда и Фонда микрофинансирования Краснодарского края, а также </w:t>
      </w:r>
      <w:r w:rsidRPr="000D4ECA">
        <w:rPr>
          <w:rFonts w:ascii="Times New Roman" w:hAnsi="Times New Roman" w:cs="Times New Roman"/>
          <w:color w:val="000000"/>
          <w:sz w:val="24"/>
          <w:szCs w:val="24"/>
        </w:rPr>
        <w:t xml:space="preserve">установлен </w:t>
      </w:r>
      <w:r w:rsidRPr="000D4ECA">
        <w:rPr>
          <w:rFonts w:ascii="Times New Roman" w:hAnsi="Times New Roman" w:cs="Times New Roman"/>
          <w:sz w:val="24"/>
          <w:szCs w:val="24"/>
        </w:rPr>
        <w:t>информационный стенд (</w:t>
      </w:r>
      <w:r w:rsidRPr="000D4ECA">
        <w:rPr>
          <w:rFonts w:ascii="Times New Roman" w:hAnsi="Times New Roman" w:cs="Times New Roman"/>
          <w:sz w:val="24"/>
          <w:szCs w:val="24"/>
          <w:lang w:val="en-US"/>
        </w:rPr>
        <w:t>roll</w:t>
      </w:r>
      <w:r w:rsidRPr="000D4ECA">
        <w:rPr>
          <w:rFonts w:ascii="Times New Roman" w:hAnsi="Times New Roman" w:cs="Times New Roman"/>
          <w:sz w:val="24"/>
          <w:szCs w:val="24"/>
        </w:rPr>
        <w:t>-</w:t>
      </w:r>
      <w:r w:rsidRPr="000D4ECA">
        <w:rPr>
          <w:rFonts w:ascii="Times New Roman" w:hAnsi="Times New Roman" w:cs="Times New Roman"/>
          <w:sz w:val="24"/>
          <w:szCs w:val="24"/>
          <w:lang w:val="en-US"/>
        </w:rPr>
        <w:t>up</w:t>
      </w:r>
      <w:r w:rsidRPr="000D4ECA">
        <w:rPr>
          <w:rFonts w:ascii="Times New Roman" w:hAnsi="Times New Roman" w:cs="Times New Roman"/>
          <w:sz w:val="24"/>
          <w:szCs w:val="24"/>
        </w:rPr>
        <w:t>) изготовленный за счет сре</w:t>
      </w:r>
      <w:proofErr w:type="gramStart"/>
      <w:r w:rsidRPr="000D4ECA">
        <w:rPr>
          <w:rFonts w:ascii="Times New Roman" w:hAnsi="Times New Roman" w:cs="Times New Roman"/>
          <w:sz w:val="24"/>
          <w:szCs w:val="24"/>
        </w:rPr>
        <w:t>дств кр</w:t>
      </w:r>
      <w:proofErr w:type="gramEnd"/>
      <w:r w:rsidRPr="000D4ECA">
        <w:rPr>
          <w:rFonts w:ascii="Times New Roman" w:hAnsi="Times New Roman" w:cs="Times New Roman"/>
          <w:sz w:val="24"/>
          <w:szCs w:val="24"/>
        </w:rPr>
        <w:t xml:space="preserve">аевого бюджета. </w:t>
      </w:r>
    </w:p>
    <w:p w:rsidR="000D4ECA" w:rsidRPr="000D4ECA" w:rsidRDefault="000D4ECA" w:rsidP="000D4ECA">
      <w:pPr>
        <w:spacing w:after="0" w:line="240" w:lineRule="auto"/>
        <w:ind w:firstLine="708"/>
        <w:jc w:val="both"/>
        <w:rPr>
          <w:rFonts w:ascii="Times New Roman" w:hAnsi="Times New Roman" w:cs="Times New Roman"/>
          <w:color w:val="000000"/>
          <w:sz w:val="24"/>
          <w:szCs w:val="24"/>
        </w:rPr>
      </w:pPr>
      <w:r w:rsidRPr="000D4ECA">
        <w:rPr>
          <w:rFonts w:ascii="Times New Roman" w:hAnsi="Times New Roman" w:cs="Times New Roman"/>
          <w:color w:val="000000"/>
          <w:sz w:val="24"/>
          <w:szCs w:val="24"/>
        </w:rPr>
        <w:t xml:space="preserve">С целью выработки и практической реализации предложений по созданию благоприятных условий для развития предпринимательства в муниципальном образовании Ейский район осуществляет деятельность Совет по развитию и поддержке предпринимательства при главе муниципального образования Ейский район (далее – Совет). </w:t>
      </w:r>
    </w:p>
    <w:p w:rsidR="000D4ECA" w:rsidRPr="000D4ECA" w:rsidRDefault="000D4ECA" w:rsidP="000D4ECA">
      <w:pPr>
        <w:spacing w:after="0" w:line="240" w:lineRule="auto"/>
        <w:ind w:firstLine="708"/>
        <w:jc w:val="both"/>
        <w:rPr>
          <w:rFonts w:ascii="Times New Roman" w:hAnsi="Times New Roman" w:cs="Times New Roman"/>
          <w:sz w:val="24"/>
          <w:szCs w:val="24"/>
        </w:rPr>
      </w:pPr>
      <w:r w:rsidRPr="000D4ECA">
        <w:rPr>
          <w:rFonts w:ascii="Times New Roman" w:hAnsi="Times New Roman" w:cs="Times New Roman"/>
          <w:sz w:val="24"/>
          <w:szCs w:val="24"/>
        </w:rPr>
        <w:t xml:space="preserve">В отчетном периоде  прошло 2 заседания Совета по развитию малого и среднего предпринимательства при главе муниципального образования Ейский район. </w:t>
      </w:r>
      <w:proofErr w:type="gramStart"/>
      <w:r w:rsidRPr="000D4ECA">
        <w:rPr>
          <w:rFonts w:ascii="Times New Roman" w:hAnsi="Times New Roman" w:cs="Times New Roman"/>
          <w:sz w:val="24"/>
          <w:szCs w:val="24"/>
        </w:rPr>
        <w:t xml:space="preserve">В заседании Совета приняли участие представители Гарантийного фонда поддержки МСП Краснодарского края, Фонда микрофинансирования субъектов МСП Краснодарского края, фонда «Центр координации экспортно-ориентированных субъектов малого и среднего предпринимательства Краснодарского края», МИФНС России № 2 по Краснодарскому краю, отдела надзорной деятельности Ейского района, </w:t>
      </w:r>
      <w:proofErr w:type="spellStart"/>
      <w:r w:rsidRPr="000D4ECA">
        <w:rPr>
          <w:rFonts w:ascii="Times New Roman" w:hAnsi="Times New Roman" w:cs="Times New Roman"/>
          <w:sz w:val="24"/>
          <w:szCs w:val="24"/>
        </w:rPr>
        <w:t>гос</w:t>
      </w:r>
      <w:proofErr w:type="spellEnd"/>
      <w:r w:rsidRPr="000D4ECA">
        <w:rPr>
          <w:rFonts w:ascii="Times New Roman" w:hAnsi="Times New Roman" w:cs="Times New Roman"/>
          <w:sz w:val="24"/>
          <w:szCs w:val="24"/>
        </w:rPr>
        <w:t>. статистики, а также руководители предприятий и индивидуальные предприниматели Ейского района.</w:t>
      </w:r>
      <w:proofErr w:type="gramEnd"/>
    </w:p>
    <w:p w:rsidR="000D4ECA" w:rsidRPr="000D4ECA" w:rsidRDefault="000D4ECA" w:rsidP="000D4ECA">
      <w:pPr>
        <w:spacing w:after="0" w:line="240" w:lineRule="auto"/>
        <w:ind w:firstLine="708"/>
        <w:jc w:val="both"/>
        <w:rPr>
          <w:rFonts w:ascii="Times New Roman" w:hAnsi="Times New Roman" w:cs="Times New Roman"/>
          <w:sz w:val="24"/>
          <w:szCs w:val="24"/>
        </w:rPr>
      </w:pPr>
      <w:proofErr w:type="gramStart"/>
      <w:r w:rsidRPr="000D4ECA">
        <w:rPr>
          <w:rFonts w:ascii="Times New Roman" w:hAnsi="Times New Roman" w:cs="Times New Roman"/>
          <w:sz w:val="24"/>
          <w:szCs w:val="24"/>
        </w:rPr>
        <w:t>В отчетном периоде текущего года в отдел экономики, инвестиций и промышленности администрации муниципального образования Ейский район по различным вопросам: об открытии индивидуального предпринимательства, о субсидировании малого бизнеса, о деятельности «Гарантийного фонда поддержки субъектов малого предпринимательства Краснодарского края» и «Фонда микрофинансирования субъектов малого и среднего предпринимательства Краснодарского края», обратилось 68 субъектов малого и среднего предпринимательства, из них устных обращений – 56, по</w:t>
      </w:r>
      <w:proofErr w:type="gramEnd"/>
      <w:r w:rsidRPr="000D4ECA">
        <w:rPr>
          <w:rFonts w:ascii="Times New Roman" w:hAnsi="Times New Roman" w:cs="Times New Roman"/>
          <w:sz w:val="24"/>
          <w:szCs w:val="24"/>
        </w:rPr>
        <w:t xml:space="preserve"> телефону «горячей линии»  - 12.</w:t>
      </w:r>
    </w:p>
    <w:p w:rsidR="000D4ECA" w:rsidRPr="000D4ECA" w:rsidRDefault="000D4ECA" w:rsidP="000D4ECA">
      <w:pPr>
        <w:spacing w:after="0" w:line="240" w:lineRule="auto"/>
        <w:ind w:firstLine="708"/>
        <w:jc w:val="both"/>
        <w:rPr>
          <w:rFonts w:ascii="Times New Roman" w:hAnsi="Times New Roman" w:cs="Times New Roman"/>
          <w:sz w:val="24"/>
          <w:szCs w:val="24"/>
        </w:rPr>
      </w:pPr>
      <w:r w:rsidRPr="000D4ECA">
        <w:rPr>
          <w:rFonts w:ascii="Times New Roman" w:hAnsi="Times New Roman" w:cs="Times New Roman"/>
          <w:sz w:val="24"/>
          <w:szCs w:val="24"/>
        </w:rPr>
        <w:t>В администрации муниципального образования Ейский район (г</w:t>
      </w:r>
      <w:proofErr w:type="gramStart"/>
      <w:r w:rsidRPr="000D4ECA">
        <w:rPr>
          <w:rFonts w:ascii="Times New Roman" w:hAnsi="Times New Roman" w:cs="Times New Roman"/>
          <w:sz w:val="24"/>
          <w:szCs w:val="24"/>
        </w:rPr>
        <w:t>.Е</w:t>
      </w:r>
      <w:proofErr w:type="gramEnd"/>
      <w:r w:rsidRPr="000D4ECA">
        <w:rPr>
          <w:rFonts w:ascii="Times New Roman" w:hAnsi="Times New Roman" w:cs="Times New Roman"/>
          <w:sz w:val="24"/>
          <w:szCs w:val="24"/>
        </w:rPr>
        <w:t>йск, ул. Свердлова, 106) и Ейской межрайонной торгово-промышленной палате (г.Ейск, ул.Ленина, 37) размещены «Ящики доверия» для субъектов малого и среднего предпринимательства. Все обращения, поступающие в «Ящик доверия», рассматриваются на заседании Совета по развитию и поддержке предпринимательства при главе муниципального образования Ейский район.</w:t>
      </w:r>
    </w:p>
    <w:p w:rsidR="000D4ECA" w:rsidRPr="000D4ECA" w:rsidRDefault="000D4ECA" w:rsidP="000D4ECA">
      <w:pPr>
        <w:spacing w:after="0" w:line="240" w:lineRule="auto"/>
        <w:ind w:firstLine="708"/>
        <w:jc w:val="both"/>
        <w:rPr>
          <w:rFonts w:ascii="Times New Roman" w:hAnsi="Times New Roman" w:cs="Times New Roman"/>
          <w:sz w:val="24"/>
          <w:szCs w:val="24"/>
        </w:rPr>
      </w:pPr>
      <w:r w:rsidRPr="000D4ECA">
        <w:rPr>
          <w:rFonts w:ascii="Times New Roman" w:hAnsi="Times New Roman" w:cs="Times New Roman"/>
          <w:sz w:val="24"/>
          <w:szCs w:val="24"/>
        </w:rPr>
        <w:t xml:space="preserve">Разработана и действует муниципальная программа поддержки малого и среднего предпринимательства </w:t>
      </w:r>
      <w:proofErr w:type="gramStart"/>
      <w:r w:rsidRPr="000D4ECA">
        <w:rPr>
          <w:rFonts w:ascii="Times New Roman" w:hAnsi="Times New Roman" w:cs="Times New Roman"/>
          <w:sz w:val="24"/>
          <w:szCs w:val="24"/>
        </w:rPr>
        <w:t>в</w:t>
      </w:r>
      <w:proofErr w:type="gramEnd"/>
      <w:r w:rsidRPr="000D4ECA">
        <w:rPr>
          <w:rFonts w:ascii="Times New Roman" w:hAnsi="Times New Roman" w:cs="Times New Roman"/>
          <w:sz w:val="24"/>
          <w:szCs w:val="24"/>
        </w:rPr>
        <w:t xml:space="preserve"> </w:t>
      </w:r>
      <w:proofErr w:type="gramStart"/>
      <w:r w:rsidRPr="000D4ECA">
        <w:rPr>
          <w:rFonts w:ascii="Times New Roman" w:hAnsi="Times New Roman" w:cs="Times New Roman"/>
          <w:sz w:val="24"/>
          <w:szCs w:val="24"/>
        </w:rPr>
        <w:t>Ейском</w:t>
      </w:r>
      <w:proofErr w:type="gramEnd"/>
      <w:r w:rsidRPr="000D4ECA">
        <w:rPr>
          <w:rFonts w:ascii="Times New Roman" w:hAnsi="Times New Roman" w:cs="Times New Roman"/>
          <w:sz w:val="24"/>
          <w:szCs w:val="24"/>
        </w:rPr>
        <w:t xml:space="preserve"> районе (постановление администрации муниципального образования Ейский район от 15.10.2014 года  № 685 «О принятии муниципальной программы поддержки малого и среднего предпринимательства в Ейском районе», в редакции от 05.08.2015 № 429). </w:t>
      </w:r>
    </w:p>
    <w:p w:rsidR="000D4ECA" w:rsidRPr="000D4ECA" w:rsidRDefault="000D4ECA" w:rsidP="000D4ECA">
      <w:pPr>
        <w:spacing w:after="0" w:line="240" w:lineRule="auto"/>
        <w:ind w:firstLine="708"/>
        <w:jc w:val="both"/>
        <w:rPr>
          <w:rFonts w:ascii="Times New Roman" w:hAnsi="Times New Roman" w:cs="Times New Roman"/>
          <w:color w:val="000000"/>
          <w:sz w:val="24"/>
          <w:szCs w:val="24"/>
        </w:rPr>
      </w:pPr>
      <w:r w:rsidRPr="000D4ECA">
        <w:rPr>
          <w:rFonts w:ascii="Times New Roman" w:hAnsi="Times New Roman" w:cs="Times New Roman"/>
          <w:sz w:val="24"/>
          <w:szCs w:val="24"/>
        </w:rPr>
        <w:t xml:space="preserve">В рамках реализации  </w:t>
      </w:r>
      <w:r w:rsidRPr="000D4ECA">
        <w:rPr>
          <w:rFonts w:ascii="Times New Roman" w:hAnsi="Times New Roman" w:cs="Times New Roman"/>
          <w:bCs/>
          <w:color w:val="000000"/>
          <w:sz w:val="24"/>
          <w:szCs w:val="24"/>
        </w:rPr>
        <w:t>м</w:t>
      </w:r>
      <w:r w:rsidRPr="000D4ECA">
        <w:rPr>
          <w:rFonts w:ascii="Times New Roman" w:hAnsi="Times New Roman" w:cs="Times New Roman"/>
          <w:color w:val="000000"/>
          <w:sz w:val="24"/>
          <w:szCs w:val="24"/>
        </w:rPr>
        <w:t xml:space="preserve">униципальной программы поддержки малого и среднего предпринимательства </w:t>
      </w:r>
      <w:proofErr w:type="gramStart"/>
      <w:r w:rsidRPr="000D4ECA">
        <w:rPr>
          <w:rFonts w:ascii="Times New Roman" w:hAnsi="Times New Roman" w:cs="Times New Roman"/>
          <w:color w:val="000000"/>
          <w:sz w:val="24"/>
          <w:szCs w:val="24"/>
        </w:rPr>
        <w:t>в</w:t>
      </w:r>
      <w:proofErr w:type="gramEnd"/>
      <w:r w:rsidRPr="000D4ECA">
        <w:rPr>
          <w:rFonts w:ascii="Times New Roman" w:hAnsi="Times New Roman" w:cs="Times New Roman"/>
          <w:color w:val="000000"/>
          <w:sz w:val="24"/>
          <w:szCs w:val="24"/>
        </w:rPr>
        <w:t xml:space="preserve"> </w:t>
      </w:r>
      <w:proofErr w:type="gramStart"/>
      <w:r w:rsidRPr="000D4ECA">
        <w:rPr>
          <w:rFonts w:ascii="Times New Roman" w:hAnsi="Times New Roman" w:cs="Times New Roman"/>
          <w:color w:val="000000"/>
          <w:sz w:val="24"/>
          <w:szCs w:val="24"/>
        </w:rPr>
        <w:t>Ейском</w:t>
      </w:r>
      <w:proofErr w:type="gramEnd"/>
      <w:r w:rsidRPr="000D4ECA">
        <w:rPr>
          <w:rFonts w:ascii="Times New Roman" w:hAnsi="Times New Roman" w:cs="Times New Roman"/>
          <w:color w:val="000000"/>
          <w:sz w:val="24"/>
          <w:szCs w:val="24"/>
        </w:rPr>
        <w:t xml:space="preserve"> районе предусмотрено создание условий для развития МСП Ейского района:</w:t>
      </w:r>
    </w:p>
    <w:p w:rsidR="000D4ECA" w:rsidRPr="000D4ECA" w:rsidRDefault="000D4ECA" w:rsidP="000D4ECA">
      <w:pPr>
        <w:spacing w:after="0" w:line="240" w:lineRule="auto"/>
        <w:ind w:firstLine="708"/>
        <w:jc w:val="both"/>
        <w:rPr>
          <w:rFonts w:ascii="Times New Roman" w:hAnsi="Times New Roman" w:cs="Times New Roman"/>
          <w:color w:val="000000"/>
          <w:sz w:val="24"/>
          <w:szCs w:val="24"/>
        </w:rPr>
      </w:pPr>
      <w:r w:rsidRPr="000D4ECA">
        <w:rPr>
          <w:rFonts w:ascii="Times New Roman" w:hAnsi="Times New Roman" w:cs="Times New Roman"/>
          <w:color w:val="000000"/>
          <w:sz w:val="24"/>
          <w:szCs w:val="24"/>
        </w:rPr>
        <w:t>субсидирование части затрат субъектов малого и среднего предпринимательства на ранней стадии их деятельности;</w:t>
      </w:r>
    </w:p>
    <w:p w:rsidR="000D4ECA" w:rsidRPr="000D4ECA" w:rsidRDefault="000D4ECA" w:rsidP="000D4ECA">
      <w:pPr>
        <w:spacing w:after="0" w:line="240" w:lineRule="auto"/>
        <w:ind w:firstLine="708"/>
        <w:jc w:val="both"/>
        <w:rPr>
          <w:rFonts w:ascii="Times New Roman" w:hAnsi="Times New Roman" w:cs="Times New Roman"/>
          <w:color w:val="000000"/>
          <w:sz w:val="24"/>
          <w:szCs w:val="24"/>
        </w:rPr>
      </w:pPr>
      <w:r w:rsidRPr="000D4ECA">
        <w:rPr>
          <w:rFonts w:ascii="Times New Roman" w:hAnsi="Times New Roman" w:cs="Times New Roman"/>
          <w:color w:val="000000"/>
          <w:sz w:val="24"/>
          <w:szCs w:val="24"/>
        </w:rPr>
        <w:t xml:space="preserve"> субсидирование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приобретение оборудования в целях создания и (или) развития либо модернизации производства товаров (работ, услуг);</w:t>
      </w:r>
    </w:p>
    <w:p w:rsidR="000D4ECA" w:rsidRPr="000D4ECA" w:rsidRDefault="000D4ECA" w:rsidP="000D4ECA">
      <w:pPr>
        <w:spacing w:after="0" w:line="240" w:lineRule="auto"/>
        <w:ind w:firstLine="708"/>
        <w:jc w:val="both"/>
        <w:rPr>
          <w:rFonts w:ascii="Times New Roman" w:hAnsi="Times New Roman" w:cs="Times New Roman"/>
          <w:color w:val="000000"/>
          <w:sz w:val="24"/>
          <w:szCs w:val="24"/>
        </w:rPr>
      </w:pPr>
      <w:r w:rsidRPr="000D4ECA">
        <w:rPr>
          <w:rFonts w:ascii="Times New Roman" w:hAnsi="Times New Roman" w:cs="Times New Roman"/>
          <w:color w:val="000000"/>
          <w:sz w:val="24"/>
          <w:szCs w:val="24"/>
        </w:rPr>
        <w:t xml:space="preserve">субсидирование части затрат на уплату первого взноса при заключении договора финансовой аренды (лизинга), понесенных субъектами малого и среднего предпринимательства), </w:t>
      </w:r>
    </w:p>
    <w:p w:rsidR="000D4ECA" w:rsidRPr="000D4ECA" w:rsidRDefault="000D4ECA" w:rsidP="000D4ECA">
      <w:pPr>
        <w:spacing w:after="0" w:line="240" w:lineRule="auto"/>
        <w:ind w:firstLine="708"/>
        <w:jc w:val="both"/>
        <w:rPr>
          <w:rFonts w:ascii="Times New Roman" w:hAnsi="Times New Roman" w:cs="Times New Roman"/>
          <w:color w:val="000000"/>
          <w:sz w:val="24"/>
          <w:szCs w:val="24"/>
        </w:rPr>
      </w:pPr>
      <w:r w:rsidRPr="000D4ECA">
        <w:rPr>
          <w:rFonts w:ascii="Times New Roman" w:hAnsi="Times New Roman" w:cs="Times New Roman"/>
          <w:color w:val="000000"/>
          <w:sz w:val="24"/>
          <w:szCs w:val="24"/>
        </w:rPr>
        <w:t>- информационно-разъяснительная работа с субъектами малого и среднего предпринимательства Ейского района.</w:t>
      </w:r>
    </w:p>
    <w:p w:rsidR="000D4ECA" w:rsidRPr="000D4ECA" w:rsidRDefault="000D4ECA" w:rsidP="000D4ECA">
      <w:pPr>
        <w:spacing w:after="0" w:line="240" w:lineRule="auto"/>
        <w:ind w:firstLine="708"/>
        <w:jc w:val="both"/>
        <w:rPr>
          <w:rFonts w:ascii="Times New Roman" w:hAnsi="Times New Roman" w:cs="Times New Roman"/>
          <w:sz w:val="24"/>
          <w:szCs w:val="24"/>
        </w:rPr>
      </w:pPr>
      <w:r w:rsidRPr="000D4ECA">
        <w:rPr>
          <w:rFonts w:ascii="Times New Roman" w:hAnsi="Times New Roman" w:cs="Times New Roman"/>
          <w:sz w:val="24"/>
          <w:szCs w:val="24"/>
        </w:rPr>
        <w:t xml:space="preserve">На постоянной основе изучается потребность субъектов малого и среднего предпринимательства Ейского района в кредитных ресурсах на предмет выявления предпринимателей, не имеющих достаточного собственного обеспечения по кредиту, для </w:t>
      </w:r>
      <w:r w:rsidRPr="000D4ECA">
        <w:rPr>
          <w:rFonts w:ascii="Times New Roman" w:hAnsi="Times New Roman" w:cs="Times New Roman"/>
          <w:sz w:val="24"/>
          <w:szCs w:val="24"/>
        </w:rPr>
        <w:lastRenderedPageBreak/>
        <w:t>их привлечения к услуге, оказываемой некоммерческой организацией «Гарантийный фонд поддержки субъектов малого предпринимательства Краснодарского края». За отчетный период 2016 года 8 представителей малого бизнеса обратились в управление экономического развития администрации МО Ейский район за консультациями по вопросу предоставления   услуг Гарантийным фондом.</w:t>
      </w:r>
    </w:p>
    <w:p w:rsidR="000D4ECA" w:rsidRPr="000D4ECA" w:rsidRDefault="000D4ECA" w:rsidP="000D4ECA">
      <w:pPr>
        <w:spacing w:after="0" w:line="240" w:lineRule="auto"/>
        <w:ind w:firstLine="708"/>
        <w:jc w:val="both"/>
        <w:rPr>
          <w:rFonts w:ascii="Times New Roman" w:hAnsi="Times New Roman" w:cs="Times New Roman"/>
          <w:sz w:val="24"/>
          <w:szCs w:val="24"/>
        </w:rPr>
      </w:pPr>
      <w:r w:rsidRPr="000D4ECA">
        <w:rPr>
          <w:rFonts w:ascii="Times New Roman" w:hAnsi="Times New Roman" w:cs="Times New Roman"/>
          <w:sz w:val="24"/>
          <w:szCs w:val="24"/>
        </w:rPr>
        <w:t xml:space="preserve">На постоянной основе изучается потребность субъектов малого и среднего предпринимательства Ейского района в </w:t>
      </w:r>
      <w:proofErr w:type="spellStart"/>
      <w:r w:rsidRPr="000D4ECA">
        <w:rPr>
          <w:rFonts w:ascii="Times New Roman" w:hAnsi="Times New Roman" w:cs="Times New Roman"/>
          <w:sz w:val="24"/>
          <w:szCs w:val="24"/>
        </w:rPr>
        <w:t>микрокредитных</w:t>
      </w:r>
      <w:proofErr w:type="spellEnd"/>
      <w:r w:rsidRPr="000D4ECA">
        <w:rPr>
          <w:rFonts w:ascii="Times New Roman" w:hAnsi="Times New Roman" w:cs="Times New Roman"/>
          <w:sz w:val="24"/>
          <w:szCs w:val="24"/>
        </w:rPr>
        <w:t xml:space="preserve"> ресурсах, для их привлечения к услуге, оказываемой некоммерческой организацией «Фонд микрофинансирования субъектов малого и среднего предпринимательства Краснодарского края». </w:t>
      </w:r>
      <w:proofErr w:type="gramStart"/>
      <w:r w:rsidRPr="000D4ECA">
        <w:rPr>
          <w:rFonts w:ascii="Times New Roman" w:hAnsi="Times New Roman" w:cs="Times New Roman"/>
          <w:sz w:val="24"/>
          <w:szCs w:val="24"/>
        </w:rPr>
        <w:t xml:space="preserve">За отчетный период 2016 года            12 представителей малого бизнеса заинтересовались услугами Фонда микрофинансирования. 20 июня 2016 года состоялось очередное заседание Комиссии по предоставлению микрозаймов Фонда микрофинансирования Краснодарского края, на которой одобрена заявка по </w:t>
      </w:r>
      <w:proofErr w:type="spellStart"/>
      <w:r w:rsidRPr="000D4ECA">
        <w:rPr>
          <w:rFonts w:ascii="Times New Roman" w:hAnsi="Times New Roman" w:cs="Times New Roman"/>
          <w:sz w:val="24"/>
          <w:szCs w:val="24"/>
        </w:rPr>
        <w:t>Микрозайму</w:t>
      </w:r>
      <w:proofErr w:type="spellEnd"/>
      <w:r w:rsidRPr="000D4ECA">
        <w:rPr>
          <w:rFonts w:ascii="Times New Roman" w:hAnsi="Times New Roman" w:cs="Times New Roman"/>
          <w:sz w:val="24"/>
          <w:szCs w:val="24"/>
        </w:rPr>
        <w:t xml:space="preserve"> «Бизнес </w:t>
      </w:r>
      <w:proofErr w:type="spellStart"/>
      <w:r w:rsidRPr="000D4ECA">
        <w:rPr>
          <w:rFonts w:ascii="Times New Roman" w:hAnsi="Times New Roman" w:cs="Times New Roman"/>
          <w:sz w:val="24"/>
          <w:szCs w:val="24"/>
        </w:rPr>
        <w:t>Инвест</w:t>
      </w:r>
      <w:proofErr w:type="spellEnd"/>
      <w:r w:rsidRPr="000D4ECA">
        <w:rPr>
          <w:rFonts w:ascii="Times New Roman" w:hAnsi="Times New Roman" w:cs="Times New Roman"/>
          <w:sz w:val="24"/>
          <w:szCs w:val="24"/>
        </w:rPr>
        <w:t>» ИП Чижову А. А. на сумму 3 000 000 рублей.</w:t>
      </w:r>
      <w:proofErr w:type="gramEnd"/>
    </w:p>
    <w:p w:rsidR="000D4ECA" w:rsidRPr="000D4ECA" w:rsidRDefault="000D4ECA" w:rsidP="000D4ECA">
      <w:pPr>
        <w:spacing w:after="0" w:line="240" w:lineRule="auto"/>
        <w:ind w:firstLine="708"/>
        <w:jc w:val="both"/>
        <w:rPr>
          <w:rFonts w:ascii="Times New Roman" w:hAnsi="Times New Roman" w:cs="Times New Roman"/>
          <w:color w:val="000000"/>
          <w:sz w:val="24"/>
          <w:szCs w:val="24"/>
        </w:rPr>
      </w:pPr>
      <w:r w:rsidRPr="000D4ECA">
        <w:rPr>
          <w:rFonts w:ascii="Times New Roman" w:hAnsi="Times New Roman" w:cs="Times New Roman"/>
          <w:sz w:val="24"/>
          <w:szCs w:val="24"/>
        </w:rPr>
        <w:t xml:space="preserve">Предпринимателям оказывается методическая помощь, выдаются буклеты, брошюры о деятельности Фонда микрофинансирования Краснодарского края, Гарантийного Фонда Краснодарского края, а также об участии в Программах по возмещению (субсидированию) части затрат субъектов МСП: на ранней стадии их деятельности; </w:t>
      </w:r>
      <w:r w:rsidRPr="000D4ECA">
        <w:rPr>
          <w:rFonts w:ascii="Times New Roman" w:hAnsi="Times New Roman" w:cs="Times New Roman"/>
          <w:color w:val="000000"/>
          <w:sz w:val="24"/>
          <w:szCs w:val="24"/>
        </w:rPr>
        <w:t>связанных с уплатой процентов по кредитам, привлеченным в российских кредитных организациях на приобретение оборудования в целях создания и (или) развития либо модернизации производства товаров (работ, услуг); части затрат на уплату первого взноса при заключении договора финансовой аренды (лизинга), понесенных субъектами малого и среднего предпринимательства.</w:t>
      </w:r>
    </w:p>
    <w:p w:rsidR="000D4ECA" w:rsidRPr="000D4ECA" w:rsidRDefault="000D4ECA" w:rsidP="000D4ECA">
      <w:pPr>
        <w:spacing w:after="0" w:line="240" w:lineRule="auto"/>
        <w:rPr>
          <w:rFonts w:ascii="Times New Roman" w:hAnsi="Times New Roman" w:cs="Times New Roman"/>
          <w:sz w:val="24"/>
          <w:szCs w:val="24"/>
        </w:rPr>
      </w:pPr>
    </w:p>
    <w:p w:rsidR="000D4ECA" w:rsidRPr="000D4ECA" w:rsidRDefault="000D4ECA" w:rsidP="000D4ECA">
      <w:pPr>
        <w:spacing w:after="0" w:line="240" w:lineRule="auto"/>
        <w:rPr>
          <w:rFonts w:ascii="Times New Roman" w:hAnsi="Times New Roman" w:cs="Times New Roman"/>
          <w:sz w:val="24"/>
          <w:szCs w:val="24"/>
        </w:rPr>
      </w:pPr>
    </w:p>
    <w:p w:rsidR="000D4ECA" w:rsidRPr="000D4ECA" w:rsidRDefault="000D4ECA" w:rsidP="000D4ECA">
      <w:pPr>
        <w:spacing w:after="0" w:line="240" w:lineRule="auto"/>
        <w:ind w:firstLine="708"/>
        <w:jc w:val="both"/>
        <w:rPr>
          <w:rFonts w:ascii="Times New Roman" w:hAnsi="Times New Roman" w:cs="Times New Roman"/>
          <w:b/>
          <w:color w:val="FF0000"/>
          <w:sz w:val="24"/>
          <w:szCs w:val="24"/>
        </w:rPr>
      </w:pPr>
    </w:p>
    <w:p w:rsidR="000D4ECA" w:rsidRPr="000D4ECA" w:rsidRDefault="000D4ECA" w:rsidP="000D4ECA">
      <w:pPr>
        <w:tabs>
          <w:tab w:val="left" w:pos="-142"/>
        </w:tabs>
        <w:spacing w:after="0" w:line="240" w:lineRule="auto"/>
        <w:rPr>
          <w:rFonts w:ascii="Times New Roman" w:hAnsi="Times New Roman" w:cs="Times New Roman"/>
          <w:bCs/>
          <w:sz w:val="24"/>
          <w:szCs w:val="24"/>
        </w:rPr>
      </w:pPr>
      <w:r w:rsidRPr="000D4ECA">
        <w:rPr>
          <w:rFonts w:ascii="Times New Roman" w:hAnsi="Times New Roman" w:cs="Times New Roman"/>
          <w:bCs/>
          <w:sz w:val="24"/>
          <w:szCs w:val="24"/>
        </w:rPr>
        <w:t>Начальник отдела экономики,</w:t>
      </w:r>
    </w:p>
    <w:p w:rsidR="000D4ECA" w:rsidRPr="000D4ECA" w:rsidRDefault="000D4ECA" w:rsidP="000D4ECA">
      <w:pPr>
        <w:tabs>
          <w:tab w:val="left" w:pos="-142"/>
        </w:tabs>
        <w:spacing w:after="0" w:line="240" w:lineRule="auto"/>
        <w:rPr>
          <w:rFonts w:ascii="Times New Roman" w:hAnsi="Times New Roman" w:cs="Times New Roman"/>
          <w:bCs/>
          <w:sz w:val="24"/>
          <w:szCs w:val="24"/>
        </w:rPr>
      </w:pPr>
      <w:r w:rsidRPr="000D4ECA">
        <w:rPr>
          <w:rFonts w:ascii="Times New Roman" w:hAnsi="Times New Roman" w:cs="Times New Roman"/>
          <w:bCs/>
          <w:sz w:val="24"/>
          <w:szCs w:val="24"/>
        </w:rPr>
        <w:t xml:space="preserve">инвестиций и промышленности                                                     </w:t>
      </w:r>
      <w:r>
        <w:rPr>
          <w:rFonts w:ascii="Times New Roman" w:hAnsi="Times New Roman" w:cs="Times New Roman"/>
          <w:bCs/>
          <w:sz w:val="24"/>
          <w:szCs w:val="24"/>
        </w:rPr>
        <w:t xml:space="preserve">                </w:t>
      </w:r>
      <w:r w:rsidRPr="000D4ECA">
        <w:rPr>
          <w:rFonts w:ascii="Times New Roman" w:hAnsi="Times New Roman" w:cs="Times New Roman"/>
          <w:bCs/>
          <w:sz w:val="24"/>
          <w:szCs w:val="24"/>
        </w:rPr>
        <w:t xml:space="preserve">    Н.А. </w:t>
      </w:r>
      <w:proofErr w:type="spellStart"/>
      <w:r w:rsidRPr="000D4ECA">
        <w:rPr>
          <w:rFonts w:ascii="Times New Roman" w:hAnsi="Times New Roman" w:cs="Times New Roman"/>
          <w:bCs/>
          <w:sz w:val="24"/>
          <w:szCs w:val="24"/>
        </w:rPr>
        <w:t>Зубченко</w:t>
      </w:r>
      <w:proofErr w:type="spellEnd"/>
    </w:p>
    <w:p w:rsidR="000D4ECA" w:rsidRDefault="000D4ECA" w:rsidP="000D4ECA"/>
    <w:p w:rsidR="000D4ECA" w:rsidRDefault="000D4ECA" w:rsidP="000D4ECA"/>
    <w:p w:rsidR="000D4ECA" w:rsidRDefault="000D4ECA" w:rsidP="000D4ECA"/>
    <w:p w:rsidR="000D4ECA" w:rsidRDefault="000D4ECA" w:rsidP="000D4ECA"/>
    <w:p w:rsidR="000D4ECA" w:rsidRDefault="000D4ECA" w:rsidP="000D4ECA"/>
    <w:p w:rsidR="000D4ECA" w:rsidRDefault="000D4ECA" w:rsidP="000D4ECA"/>
    <w:p w:rsidR="000D4ECA" w:rsidRDefault="000D4ECA" w:rsidP="000D4ECA"/>
    <w:p w:rsidR="00F70DB2" w:rsidRDefault="00F70DB2" w:rsidP="000D4ECA">
      <w:pPr>
        <w:spacing w:after="0" w:line="240" w:lineRule="auto"/>
        <w:ind w:firstLine="708"/>
        <w:jc w:val="both"/>
      </w:pPr>
    </w:p>
    <w:sectPr w:rsidR="00F70DB2" w:rsidSect="008E1F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D13D57"/>
    <w:rsid w:val="000D4ECA"/>
    <w:rsid w:val="008E1FC7"/>
    <w:rsid w:val="00D13D57"/>
    <w:rsid w:val="00F70D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FC7"/>
  </w:style>
  <w:style w:type="paragraph" w:styleId="1">
    <w:name w:val="heading 1"/>
    <w:basedOn w:val="a"/>
    <w:link w:val="10"/>
    <w:uiPriority w:val="9"/>
    <w:qFormat/>
    <w:rsid w:val="00D13D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3D57"/>
    <w:rPr>
      <w:rFonts w:ascii="Times New Roman" w:eastAsia="Times New Roman" w:hAnsi="Times New Roman" w:cs="Times New Roman"/>
      <w:b/>
      <w:bCs/>
      <w:kern w:val="36"/>
      <w:sz w:val="48"/>
      <w:szCs w:val="48"/>
    </w:rPr>
  </w:style>
  <w:style w:type="character" w:styleId="a3">
    <w:name w:val="Strong"/>
    <w:basedOn w:val="a0"/>
    <w:uiPriority w:val="22"/>
    <w:qFormat/>
    <w:rsid w:val="00D13D57"/>
    <w:rPr>
      <w:b/>
      <w:bCs/>
    </w:rPr>
  </w:style>
  <w:style w:type="paragraph" w:styleId="a4">
    <w:name w:val="Body Text"/>
    <w:basedOn w:val="a"/>
    <w:link w:val="a5"/>
    <w:rsid w:val="00D13D57"/>
    <w:pPr>
      <w:spacing w:after="0" w:line="240" w:lineRule="auto"/>
      <w:jc w:val="both"/>
    </w:pPr>
    <w:rPr>
      <w:rFonts w:ascii="Times New Roman" w:eastAsia="Times New Roman" w:hAnsi="Times New Roman" w:cs="Times New Roman"/>
      <w:sz w:val="26"/>
      <w:szCs w:val="20"/>
    </w:rPr>
  </w:style>
  <w:style w:type="character" w:customStyle="1" w:styleId="a5">
    <w:name w:val="Основной текст Знак"/>
    <w:basedOn w:val="a0"/>
    <w:link w:val="a4"/>
    <w:rsid w:val="00D13D57"/>
    <w:rPr>
      <w:rFonts w:ascii="Times New Roman" w:eastAsia="Times New Roman" w:hAnsi="Times New Roman" w:cs="Times New Roman"/>
      <w:sz w:val="26"/>
      <w:szCs w:val="20"/>
    </w:rPr>
  </w:style>
  <w:style w:type="paragraph" w:styleId="a6">
    <w:name w:val="Body Text Indent"/>
    <w:basedOn w:val="a"/>
    <w:link w:val="a7"/>
    <w:rsid w:val="00D13D57"/>
    <w:pPr>
      <w:spacing w:after="120" w:line="240" w:lineRule="auto"/>
      <w:ind w:left="283"/>
    </w:pPr>
    <w:rPr>
      <w:rFonts w:ascii="Times New Roman" w:eastAsia="Times New Roman" w:hAnsi="Times New Roman" w:cs="Times New Roman"/>
      <w:sz w:val="24"/>
      <w:szCs w:val="20"/>
    </w:rPr>
  </w:style>
  <w:style w:type="character" w:customStyle="1" w:styleId="a7">
    <w:name w:val="Основной текст с отступом Знак"/>
    <w:basedOn w:val="a0"/>
    <w:link w:val="a6"/>
    <w:rsid w:val="00D13D57"/>
    <w:rPr>
      <w:rFonts w:ascii="Times New Roman" w:eastAsia="Times New Roman" w:hAnsi="Times New Roman" w:cs="Times New Roman"/>
      <w:sz w:val="24"/>
      <w:szCs w:val="20"/>
    </w:rPr>
  </w:style>
  <w:style w:type="paragraph" w:styleId="a8">
    <w:name w:val="Normal (Web)"/>
    <w:basedOn w:val="a"/>
    <w:link w:val="a9"/>
    <w:rsid w:val="000D4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веб) Знак"/>
    <w:link w:val="a8"/>
    <w:locked/>
    <w:rsid w:val="000D4ECA"/>
    <w:rPr>
      <w:rFonts w:ascii="Times New Roman" w:eastAsia="Times New Roman" w:hAnsi="Times New Roman" w:cs="Times New Roman"/>
      <w:sz w:val="24"/>
      <w:szCs w:val="24"/>
    </w:rPr>
  </w:style>
  <w:style w:type="paragraph" w:styleId="3">
    <w:name w:val="Body Text 3"/>
    <w:basedOn w:val="a"/>
    <w:link w:val="30"/>
    <w:rsid w:val="000D4ECA"/>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0D4ECA"/>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165460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yeiske.ru" TargetMode="External"/><Relationship Id="rId5" Type="http://schemas.openxmlformats.org/officeDocument/2006/relationships/hyperlink" Target="http://www.fmkk.ru" TargetMode="External"/><Relationship Id="rId4" Type="http://schemas.openxmlformats.org/officeDocument/2006/relationships/hyperlink" Target="http://www.gfkub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2467</Words>
  <Characters>14066</Characters>
  <Application>Microsoft Office Word</Application>
  <DocSecurity>0</DocSecurity>
  <Lines>117</Lines>
  <Paragraphs>32</Paragraphs>
  <ScaleCrop>false</ScaleCrop>
  <Company/>
  <LinksUpToDate>false</LinksUpToDate>
  <CharactersWithSpaces>16501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2017-01-30T08:45:00Z</dcterms:created>
  <dcterms:modified xsi:type="dcterms:W3CDTF">2017-01-30T09:03:00Z</dcterms:modified>
</cp:coreProperties>
</file>